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BFBD3" w14:textId="13756D94" w:rsidR="00D868E8" w:rsidRPr="00935607" w:rsidRDefault="00D868E8" w:rsidP="00935607">
      <w:pPr>
        <w:spacing w:after="120"/>
        <w:jc w:val="center"/>
        <w:rPr>
          <w:rFonts w:ascii="Arial Narrow" w:hAnsi="Arial Narrow" w:cs="Times New Roman"/>
        </w:rPr>
      </w:pPr>
      <w:r w:rsidRPr="00935607">
        <w:rPr>
          <w:rFonts w:ascii="Arial Narrow" w:hAnsi="Arial Narrow" w:cs="Times New Roman"/>
          <w:b/>
          <w:bCs/>
          <w:lang w:val="sr-Cyrl-CS"/>
        </w:rPr>
        <w:t>Прилог 2.2.</w:t>
      </w:r>
      <w:r w:rsidRPr="00935607">
        <w:rPr>
          <w:rFonts w:ascii="Arial Narrow" w:hAnsi="Arial Narrow" w:cs="Times New Roman"/>
          <w:lang w:val="sr-Cyrl-CS"/>
        </w:rPr>
        <w:t xml:space="preserve"> Усвојени план рада и процедура за праћење и унапређење квалитета </w:t>
      </w:r>
      <w:r w:rsidRPr="00935607">
        <w:rPr>
          <w:rFonts w:ascii="Arial Narrow" w:hAnsi="Arial Narrow" w:cs="Times New Roman"/>
        </w:rPr>
        <w:t>ви</w:t>
      </w:r>
      <w:r w:rsidRPr="00935607">
        <w:rPr>
          <w:rFonts w:ascii="Arial Narrow" w:hAnsi="Arial Narrow" w:cs="Times New Roman"/>
          <w:lang w:val="sr-Cyrl-CS"/>
        </w:rPr>
        <w:t>сокошколске установе у оквиру стандарда квалитета</w:t>
      </w:r>
    </w:p>
    <w:p w14:paraId="29077DD1" w14:textId="38AE2F7F" w:rsidR="00D868E8" w:rsidRPr="00935607" w:rsidRDefault="00D868E8" w:rsidP="00664D95">
      <w:pPr>
        <w:rPr>
          <w:rFonts w:ascii="Arial Narrow" w:hAnsi="Arial Narrow" w:cs="Times New Roman"/>
          <w:b/>
        </w:rPr>
      </w:pPr>
      <w:r w:rsidRPr="00935607">
        <w:rPr>
          <w:rFonts w:ascii="Arial Narrow" w:hAnsi="Arial Narrow" w:cs="Times New Roman"/>
        </w:rPr>
        <w:t xml:space="preserve"> </w:t>
      </w:r>
      <w:r w:rsidRPr="00935607">
        <w:rPr>
          <w:rFonts w:ascii="Arial Narrow" w:hAnsi="Arial Narrow" w:cs="Times New Roman"/>
          <w:b/>
          <w:lang w:val="bs-Cyrl-BA"/>
        </w:rPr>
        <w:t>План рада и п</w:t>
      </w:r>
      <w:r w:rsidRPr="00935607">
        <w:rPr>
          <w:rFonts w:ascii="Arial Narrow" w:hAnsi="Arial Narrow" w:cs="Times New Roman"/>
          <w:b/>
        </w:rPr>
        <w:t>роцедур</w:t>
      </w:r>
      <w:r w:rsidRPr="00935607">
        <w:rPr>
          <w:rFonts w:ascii="Arial Narrow" w:hAnsi="Arial Narrow" w:cs="Times New Roman"/>
          <w:b/>
          <w:lang w:val="bs-Cyrl-BA"/>
        </w:rPr>
        <w:t>е</w:t>
      </w:r>
      <w:r w:rsidRPr="00935607">
        <w:rPr>
          <w:rFonts w:ascii="Arial Narrow" w:hAnsi="Arial Narrow" w:cs="Times New Roman"/>
          <w:b/>
        </w:rPr>
        <w:t xml:space="preserve"> за праћење и унапређење квалитета </w:t>
      </w:r>
      <w:r w:rsidR="00935607" w:rsidRPr="00935607">
        <w:rPr>
          <w:rFonts w:ascii="Arial Narrow" w:hAnsi="Arial Narrow" w:cs="Times New Roman"/>
          <w:b/>
          <w:lang w:val="bs-Cyrl-BA"/>
        </w:rPr>
        <w:t>Школе</w:t>
      </w:r>
      <w:r w:rsidRPr="00935607">
        <w:rPr>
          <w:rFonts w:ascii="Arial Narrow" w:hAnsi="Arial Narrow" w:cs="Times New Roman"/>
          <w:b/>
        </w:rPr>
        <w:t xml:space="preserve"> су интегрисан</w:t>
      </w:r>
      <w:r w:rsidRPr="00935607">
        <w:rPr>
          <w:rFonts w:ascii="Arial Narrow" w:hAnsi="Arial Narrow" w:cs="Times New Roman"/>
          <w:b/>
          <w:lang w:val="bs-Cyrl-BA"/>
        </w:rPr>
        <w:t>е</w:t>
      </w:r>
      <w:r w:rsidRPr="00935607">
        <w:rPr>
          <w:rFonts w:ascii="Arial Narrow" w:hAnsi="Arial Narrow" w:cs="Times New Roman"/>
          <w:b/>
        </w:rPr>
        <w:t xml:space="preserve"> у Правилник</w:t>
      </w:r>
      <w:r w:rsidR="00935607" w:rsidRPr="00935607">
        <w:rPr>
          <w:rFonts w:ascii="Arial Narrow" w:hAnsi="Arial Narrow" w:cs="Times New Roman"/>
          <w:b/>
          <w:lang w:val="sr-Cyrl-RS"/>
        </w:rPr>
        <w:t>у</w:t>
      </w:r>
      <w:r w:rsidRPr="00935607">
        <w:rPr>
          <w:rFonts w:ascii="Arial Narrow" w:hAnsi="Arial Narrow" w:cs="Times New Roman"/>
          <w:b/>
        </w:rPr>
        <w:t xml:space="preserve"> о стандардима за самовредновање и оцењивање квалитета </w:t>
      </w:r>
      <w:r w:rsidR="00935607" w:rsidRPr="00935607">
        <w:rPr>
          <w:rFonts w:ascii="Arial Narrow" w:hAnsi="Arial Narrow" w:cs="Times New Roman"/>
          <w:b/>
          <w:lang w:val="bs-Cyrl-BA"/>
        </w:rPr>
        <w:t>Школе</w:t>
      </w:r>
      <w:r w:rsidRPr="00935607">
        <w:rPr>
          <w:rFonts w:ascii="Arial Narrow" w:hAnsi="Arial Narrow" w:cs="Times New Roman"/>
          <w:b/>
        </w:rPr>
        <w:t>.</w:t>
      </w:r>
    </w:p>
    <w:p w14:paraId="08FE7DAC" w14:textId="1AF99418" w:rsidR="00D868E8" w:rsidRPr="00935607" w:rsidRDefault="00D868E8" w:rsidP="00935607">
      <w:pPr>
        <w:rPr>
          <w:rFonts w:ascii="Arial Narrow" w:hAnsi="Arial Narrow" w:cs="Times New Roman"/>
          <w:i/>
          <w:iCs/>
        </w:rPr>
      </w:pPr>
      <w:r w:rsidRPr="00935607">
        <w:rPr>
          <w:rFonts w:ascii="Arial Narrow" w:hAnsi="Arial Narrow" w:cs="Times New Roman"/>
        </w:rPr>
        <w:t xml:space="preserve"> </w:t>
      </w:r>
      <w:r w:rsidRPr="00935607">
        <w:rPr>
          <w:rFonts w:ascii="Arial Narrow" w:hAnsi="Arial Narrow" w:cs="Times New Roman"/>
          <w:i/>
          <w:iCs/>
        </w:rPr>
        <w:t>Извод из Правилник</w:t>
      </w:r>
      <w:r w:rsidRPr="00935607">
        <w:rPr>
          <w:rFonts w:ascii="Arial Narrow" w:hAnsi="Arial Narrow" w:cs="Times New Roman"/>
          <w:i/>
          <w:iCs/>
          <w:lang w:val="bs-Cyrl-BA"/>
        </w:rPr>
        <w:t>а</w:t>
      </w:r>
      <w:r w:rsidRPr="00935607">
        <w:rPr>
          <w:rFonts w:ascii="Arial Narrow" w:hAnsi="Arial Narrow" w:cs="Times New Roman"/>
          <w:i/>
          <w:iCs/>
        </w:rPr>
        <w:t xml:space="preserve"> о стандардима за самовредновање и оцењивање квалитета</w:t>
      </w:r>
    </w:p>
    <w:tbl>
      <w:tblPr>
        <w:tblStyle w:val="TableGrid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2987"/>
        <w:gridCol w:w="5427"/>
      </w:tblGrid>
      <w:tr w:rsidR="00D868E8" w:rsidRPr="00935607" w14:paraId="398DCC0C" w14:textId="77777777" w:rsidTr="00935607">
        <w:tc>
          <w:tcPr>
            <w:tcW w:w="8976" w:type="dxa"/>
            <w:gridSpan w:val="3"/>
            <w:vAlign w:val="center"/>
          </w:tcPr>
          <w:p w14:paraId="636F2290" w14:textId="77777777" w:rsidR="00D868E8" w:rsidRPr="00935607" w:rsidRDefault="00D868E8" w:rsidP="00935607">
            <w:pPr>
              <w:ind w:firstLine="164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>НАЧИНИ И ПОСТУПЦИ ЗА ОБЕЗБЕЂЕЊЕ КВАЛИТЕТА СТУДИЈСКИХ ПРОГРАМА</w:t>
            </w:r>
          </w:p>
        </w:tc>
      </w:tr>
      <w:tr w:rsidR="00D868E8" w:rsidRPr="00935607" w14:paraId="41A826BA" w14:textId="77777777" w:rsidTr="00935607">
        <w:tc>
          <w:tcPr>
            <w:tcW w:w="562" w:type="dxa"/>
            <w:vAlign w:val="center"/>
          </w:tcPr>
          <w:p w14:paraId="0FD9CB1E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Рб</w:t>
            </w:r>
          </w:p>
        </w:tc>
        <w:tc>
          <w:tcPr>
            <w:tcW w:w="2987" w:type="dxa"/>
            <w:vAlign w:val="center"/>
          </w:tcPr>
          <w:p w14:paraId="315200D0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Начин (стандард)</w:t>
            </w:r>
          </w:p>
        </w:tc>
        <w:tc>
          <w:tcPr>
            <w:tcW w:w="5427" w:type="dxa"/>
            <w:vAlign w:val="center"/>
          </w:tcPr>
          <w:p w14:paraId="31F5E6E8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Поступак</w:t>
            </w:r>
          </w:p>
        </w:tc>
      </w:tr>
      <w:tr w:rsidR="00D868E8" w:rsidRPr="00935607" w14:paraId="1EB7822C" w14:textId="77777777" w:rsidTr="00935607">
        <w:trPr>
          <w:trHeight w:val="2630"/>
        </w:trPr>
        <w:tc>
          <w:tcPr>
            <w:tcW w:w="562" w:type="dxa"/>
            <w:vAlign w:val="center"/>
          </w:tcPr>
          <w:p w14:paraId="6AE27C3E" w14:textId="77777777" w:rsidR="00D868E8" w:rsidRPr="00935607" w:rsidRDefault="00D868E8" w:rsidP="00D868E8">
            <w:pPr>
              <w:pStyle w:val="ListParagraph"/>
              <w:numPr>
                <w:ilvl w:val="0"/>
                <w:numId w:val="1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  <w:vAlign w:val="center"/>
          </w:tcPr>
          <w:p w14:paraId="0DC54C17" w14:textId="38EAF3F9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Усклађеност циљева студијских програма са основним задацима и циљевима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.  </w:t>
            </w:r>
          </w:p>
          <w:p w14:paraId="6504C1AE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 xml:space="preserve">Минимални ниво квалитета: </w:t>
            </w:r>
          </w:p>
          <w:p w14:paraId="02871A50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Акредитован студијски програм. </w:t>
            </w:r>
          </w:p>
        </w:tc>
        <w:tc>
          <w:tcPr>
            <w:tcW w:w="5427" w:type="dxa"/>
            <w:vAlign w:val="center"/>
          </w:tcPr>
          <w:p w14:paraId="14092A55" w14:textId="3A1C01D5" w:rsidR="00D868E8" w:rsidRPr="00935607" w:rsidRDefault="00D868E8" w:rsidP="00935607">
            <w:pPr>
              <w:ind w:righ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Усклађеност циљева студијских програма са основним задацима и циљевима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остварује се акредитацијом студијског програма.  </w:t>
            </w:r>
          </w:p>
          <w:p w14:paraId="3EA9CC5C" w14:textId="2B35B6E6" w:rsidR="00D868E8" w:rsidRPr="00935607" w:rsidRDefault="00D868E8" w:rsidP="00935607">
            <w:pPr>
              <w:ind w:righ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Предлог акредитације студијског програма усваја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Наставно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и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Савет Школе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а  сачињава га пројектант студијског програма, кога у сврху израде  акредитационог материјала у складу са </w:t>
            </w:r>
            <w:r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Процедуром за развој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именује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1311A8DC" w14:textId="3E56EA61" w:rsidR="00D868E8" w:rsidRPr="00935607" w:rsidRDefault="00D868E8" w:rsidP="00935607">
            <w:pPr>
              <w:ind w:righ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Усклађивање циљева студијских програма са основним задацима и циљевима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спроводи се у току поступка израде материјала за акредитацију студијског програма.  </w:t>
            </w:r>
          </w:p>
          <w:p w14:paraId="2787C5AF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Сматра се да је акредитацијом студијског програма испуњен</w:t>
            </w: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минимални ниво квалитета.</w:t>
            </w:r>
          </w:p>
        </w:tc>
      </w:tr>
      <w:tr w:rsidR="00D868E8" w:rsidRPr="00935607" w14:paraId="6C70AAC9" w14:textId="77777777" w:rsidTr="00935607">
        <w:tc>
          <w:tcPr>
            <w:tcW w:w="562" w:type="dxa"/>
            <w:vAlign w:val="center"/>
          </w:tcPr>
          <w:p w14:paraId="0109A349" w14:textId="77777777" w:rsidR="00D868E8" w:rsidRPr="00935607" w:rsidRDefault="00D868E8" w:rsidP="00D868E8">
            <w:pPr>
              <w:pStyle w:val="ListParagraph"/>
              <w:numPr>
                <w:ilvl w:val="0"/>
                <w:numId w:val="1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  <w:vAlign w:val="center"/>
          </w:tcPr>
          <w:p w14:paraId="69C9DE11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Структура и садржај студијског програма у погледу односа опште-образовних, научно и стручно-апликативних и теоријско-методолошких дисциплина.</w:t>
            </w:r>
          </w:p>
          <w:p w14:paraId="00591503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квалитета: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</w:p>
          <w:p w14:paraId="7487C311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Акредитован студијски програм.</w:t>
            </w:r>
          </w:p>
        </w:tc>
        <w:tc>
          <w:tcPr>
            <w:tcW w:w="5427" w:type="dxa"/>
            <w:vAlign w:val="center"/>
          </w:tcPr>
          <w:p w14:paraId="17535F1D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Структура и садржај студијског програма у погледу односа општеобразовних, научно и стручно-апликативних и теоријско-методолошких дисциплина остварује се акредитацијом студијског програма.  </w:t>
            </w:r>
          </w:p>
          <w:p w14:paraId="747487AA" w14:textId="5DE6AAE3" w:rsidR="00D868E8" w:rsidRPr="00935607" w:rsidRDefault="00D868E8" w:rsidP="00935607">
            <w:pPr>
              <w:ind w:righ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Предлог акредитације студијског програма усваја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Наставно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и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Савет Школе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а  сачињава га пројектант студијског програма, кога у сврху израде  акредитационог материјала у складу са </w:t>
            </w:r>
            <w:r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Процедуром за развој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именује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35858470" w14:textId="77777777" w:rsidR="00D868E8" w:rsidRPr="00935607" w:rsidRDefault="00D868E8" w:rsidP="00935607">
            <w:pPr>
              <w:ind w:righ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Задовољење структуре и садржаја студијског програма спроводи се у току поступка израде  материјала за акредитацију студијског програма.  </w:t>
            </w:r>
          </w:p>
          <w:p w14:paraId="5E3683F1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Сматра се да је акредитацијом студијског програма испуњен</w:t>
            </w: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минимални ниво квалитета.</w:t>
            </w:r>
          </w:p>
        </w:tc>
      </w:tr>
      <w:tr w:rsidR="00D868E8" w:rsidRPr="00935607" w14:paraId="48B508C9" w14:textId="77777777" w:rsidTr="00935607">
        <w:tc>
          <w:tcPr>
            <w:tcW w:w="562" w:type="dxa"/>
            <w:vAlign w:val="center"/>
          </w:tcPr>
          <w:p w14:paraId="3954D2FC" w14:textId="77777777" w:rsidR="00D868E8" w:rsidRPr="00935607" w:rsidRDefault="00D868E8" w:rsidP="00D868E8">
            <w:pPr>
              <w:pStyle w:val="ListParagraph"/>
              <w:numPr>
                <w:ilvl w:val="0"/>
                <w:numId w:val="1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  <w:vAlign w:val="center"/>
          </w:tcPr>
          <w:p w14:paraId="062EF208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Провера радног оптерећења студената у оквиру сваког предмета у студијском програму, мерено бројем  ЕСПБ бодова. </w:t>
            </w:r>
          </w:p>
          <w:p w14:paraId="5207C046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: </w:t>
            </w:r>
          </w:p>
          <w:p w14:paraId="0E680D15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нивоа радног оптерећења по предметима, најмање 1,50. </w:t>
            </w:r>
          </w:p>
        </w:tc>
        <w:tc>
          <w:tcPr>
            <w:tcW w:w="5427" w:type="dxa"/>
            <w:vAlign w:val="center"/>
          </w:tcPr>
          <w:p w14:paraId="48CA9554" w14:textId="5C1C6BBE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прати и проверава ниво расподеле радног оптерећења студената у оквиру сваког предмета у студијском програму, мерено бројем  ЕСПБ бодова на основу: </w:t>
            </w:r>
          </w:p>
          <w:p w14:paraId="1ECF81EC" w14:textId="77777777" w:rsidR="00D868E8" w:rsidRPr="00935607" w:rsidRDefault="00D868E8" w:rsidP="00D868E8">
            <w:pPr>
              <w:pStyle w:val="ListParagraph"/>
              <w:numPr>
                <w:ilvl w:val="0"/>
                <w:numId w:val="6"/>
              </w:numPr>
              <w:ind w:left="302" w:hanging="302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постигнутих резултата студената на испиту, као и других показатеља оптерећења студента (предавања, вежбе, консултације, предиспитне обавезе и сл.), </w:t>
            </w:r>
          </w:p>
          <w:p w14:paraId="19B7FC60" w14:textId="11A247CE" w:rsidR="00D868E8" w:rsidRPr="00935607" w:rsidRDefault="00D868E8" w:rsidP="00D868E8">
            <w:pPr>
              <w:pStyle w:val="ListParagraph"/>
              <w:numPr>
                <w:ilvl w:val="0"/>
                <w:numId w:val="6"/>
              </w:numPr>
              <w:ind w:left="302" w:hanging="302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прибављања мишљење актуелних студената на питање о ефективном оптерећењу у савлађивању садржаја сваког предмета путем анкете, и</w:t>
            </w:r>
          </w:p>
          <w:p w14:paraId="4259A6D9" w14:textId="77777777" w:rsidR="00D868E8" w:rsidRPr="00935607" w:rsidRDefault="00D868E8" w:rsidP="00D868E8">
            <w:pPr>
              <w:pStyle w:val="ListParagraph"/>
              <w:numPr>
                <w:ilvl w:val="0"/>
                <w:numId w:val="6"/>
              </w:numPr>
              <w:ind w:left="302" w:hanging="302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прибављња мишљење студентског парламента, у случају потребе. </w:t>
            </w:r>
          </w:p>
          <w:p w14:paraId="0462A09D" w14:textId="4FD2726A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Надлежни  за прибављање информација и мишљења  радног оптерећења студената у оквиру сваког предмета у студијском програму, мерено бројем ЕСПБ бодова су про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56B848FA" w14:textId="2E219039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анализира информације и мишљења у вези расподеле радног оптерећења студената у оквиру сваког предмета у студијском програму,  обрађује податке, у складу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76D48385" w14:textId="4C347ED5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 које се састоје у сачињавању предлога за промену броја ЕСПБ бодова или промену оптерећења студената, задржавајући притом укупан број од 30 ЕСПБ бодова у току семестра.</w:t>
            </w:r>
          </w:p>
          <w:p w14:paraId="51C68A50" w14:textId="577C380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Уколико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донесе одлуку о промени броја ЕСПБ бодова, односно оптерећења,  исто се  примењује код наредне школске године. </w:t>
            </w:r>
          </w:p>
        </w:tc>
      </w:tr>
      <w:tr w:rsidR="00D868E8" w:rsidRPr="00935607" w14:paraId="60E856B0" w14:textId="77777777" w:rsidTr="00935607">
        <w:tc>
          <w:tcPr>
            <w:tcW w:w="562" w:type="dxa"/>
            <w:vAlign w:val="center"/>
          </w:tcPr>
          <w:p w14:paraId="641EEC2C" w14:textId="77777777" w:rsidR="00D868E8" w:rsidRPr="00935607" w:rsidRDefault="00D868E8" w:rsidP="00D868E8">
            <w:pPr>
              <w:pStyle w:val="ListParagraph"/>
              <w:numPr>
                <w:ilvl w:val="0"/>
                <w:numId w:val="1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  <w:vAlign w:val="center"/>
          </w:tcPr>
          <w:p w14:paraId="11573612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Мишљење послодаваца о исходима и стручности дипломираних студената  након завршетка студијског програма.</w:t>
            </w:r>
          </w:p>
          <w:p w14:paraId="59C1FB19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: </w:t>
            </w:r>
          </w:p>
          <w:p w14:paraId="01CACE85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Више од 50 % позитивних мишљења послодаваца.</w:t>
            </w:r>
          </w:p>
        </w:tc>
        <w:tc>
          <w:tcPr>
            <w:tcW w:w="5427" w:type="dxa"/>
            <w:vAlign w:val="center"/>
          </w:tcPr>
          <w:p w14:paraId="5C616F06" w14:textId="70823F9E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прибавља мишљења од послодаваца запослених дипломираних студената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у погледу исхода и стручности њихових завршених студијских програма путем анкете.</w:t>
            </w:r>
          </w:p>
          <w:p w14:paraId="20ED278E" w14:textId="30EEFBF3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Надлежни  за прибављање мишљења од послодаваца о исходима и стручности дипломираних студената након завршетка студијског програм су про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45132C0E" w14:textId="5B447331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 анализира мишљење послодаваца о запосленим, дипломираним студентима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 обрађује податке,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Наставном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0B8DFB24" w14:textId="70A1D6F5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 које се састоје у сачињавању предлог за побољшање, односно изменама и допунама студијског програма у погледу исхода и стручности дипломираних студената након завршетка студијског програма, који упућује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већу на разматрање и даље поступање. </w:t>
            </w:r>
          </w:p>
        </w:tc>
      </w:tr>
      <w:tr w:rsidR="00D868E8" w:rsidRPr="00935607" w14:paraId="09427E83" w14:textId="77777777" w:rsidTr="00935607">
        <w:tc>
          <w:tcPr>
            <w:tcW w:w="562" w:type="dxa"/>
            <w:vAlign w:val="center"/>
          </w:tcPr>
          <w:p w14:paraId="4C528A22" w14:textId="77777777" w:rsidR="00D868E8" w:rsidRPr="00935607" w:rsidRDefault="00D868E8" w:rsidP="00D868E8">
            <w:pPr>
              <w:pStyle w:val="ListParagraph"/>
              <w:numPr>
                <w:ilvl w:val="0"/>
                <w:numId w:val="1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  <w:vAlign w:val="center"/>
          </w:tcPr>
          <w:p w14:paraId="158A1F48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Мишљење представника Националне службе за запошљавање  о исходима и стручности  дипломираних студената  након завршетка студијског програма.</w:t>
            </w:r>
          </w:p>
          <w:p w14:paraId="6EDEDA54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: </w:t>
            </w:r>
          </w:p>
          <w:p w14:paraId="766ACC29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Више од 50% позитивних мишљења.</w:t>
            </w:r>
          </w:p>
        </w:tc>
        <w:tc>
          <w:tcPr>
            <w:tcW w:w="5427" w:type="dxa"/>
            <w:vAlign w:val="center"/>
          </w:tcPr>
          <w:p w14:paraId="7A2746A3" w14:textId="6F387F51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прибавља мишљења од представника Националне службе за запошљавање или привредних асоцијација, у погледу исхода и стручности дипломираних студената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 након завршених студијских програма.</w:t>
            </w:r>
          </w:p>
          <w:p w14:paraId="4FCDE442" w14:textId="48FD910D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Надлежни  за прибављање мишљења од од представника Националне службе за запошљавање о исходима и стручности дипломираних студената након завршетка студијског програм су п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28BA9A5C" w14:textId="42B28A6C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 анализира мишљења представника Националне службе за запошљавање,  обрађује податке, у складу са Табелом бр. 1 оцењује квалитет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Наставном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19C081DB" w14:textId="66086055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 које се састоје у сачињавању предлога за побољшање, односно изменама и допунама студијског програма у погледу исхода и стручности дипломираних студената након завршетка студијског програма, који упућује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Наставном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 на разматрање и даље поступање.</w:t>
            </w:r>
          </w:p>
        </w:tc>
      </w:tr>
      <w:tr w:rsidR="00D868E8" w:rsidRPr="00935607" w14:paraId="48E26CC5" w14:textId="77777777" w:rsidTr="00935607">
        <w:tc>
          <w:tcPr>
            <w:tcW w:w="562" w:type="dxa"/>
            <w:vAlign w:val="center"/>
          </w:tcPr>
          <w:p w14:paraId="56FC13CC" w14:textId="77777777" w:rsidR="00D868E8" w:rsidRPr="00935607" w:rsidRDefault="00D868E8" w:rsidP="00D868E8">
            <w:pPr>
              <w:pStyle w:val="ListParagraph"/>
              <w:numPr>
                <w:ilvl w:val="0"/>
                <w:numId w:val="1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  <w:vAlign w:val="center"/>
          </w:tcPr>
          <w:p w14:paraId="1F905965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Мишљење актуелних студената о квалитету студијског програма.</w:t>
            </w:r>
          </w:p>
          <w:p w14:paraId="7FC23AD3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lastRenderedPageBreak/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: </w:t>
            </w:r>
          </w:p>
          <w:p w14:paraId="5957A743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садржаја квалитета изнад 3,0.</w:t>
            </w:r>
          </w:p>
        </w:tc>
        <w:tc>
          <w:tcPr>
            <w:tcW w:w="5427" w:type="dxa"/>
            <w:vAlign w:val="center"/>
          </w:tcPr>
          <w:p w14:paraId="12B8A3DD" w14:textId="4D7BE943" w:rsidR="00D868E8" w:rsidRPr="00935607" w:rsidRDefault="00935607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организује прикупљање мишљења актуелних студената о квалитету студијског програма кроз оцене  садржаја сваког предмета путем анкете.</w:t>
            </w:r>
          </w:p>
          <w:p w14:paraId="507305B0" w14:textId="304FC749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>Надлежни  за прибављање мишљења актуелних студената о квалитету студијског програма су про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67AE17D0" w14:textId="7F9D0D43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анализира мишљења актуелних студената о квалитету студијског програма,  обрађује податке,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Наставном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1CD46F77" w14:textId="4712CA10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 које се састоје у налозима предметним наставницима оних предмета код којих није испуњен минимални ниво квалитета, да измене и допуне садржаје предмета у циљу побољшања њиховог квалитета.  </w:t>
            </w:r>
          </w:p>
          <w:p w14:paraId="1CC4E719" w14:textId="0D60DE33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Измењене и допуњене садржаје предмета од стране предметних наставника предмета усваја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664D95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и они се примењују од наредне школске године. </w:t>
            </w:r>
          </w:p>
        </w:tc>
      </w:tr>
      <w:tr w:rsidR="00D868E8" w:rsidRPr="00935607" w14:paraId="7BE9FBCF" w14:textId="77777777" w:rsidTr="00935607">
        <w:tc>
          <w:tcPr>
            <w:tcW w:w="562" w:type="dxa"/>
            <w:vAlign w:val="center"/>
          </w:tcPr>
          <w:p w14:paraId="31738E5E" w14:textId="77777777" w:rsidR="00D868E8" w:rsidRPr="00935607" w:rsidRDefault="00D868E8" w:rsidP="00D868E8">
            <w:pPr>
              <w:pStyle w:val="ListParagraph"/>
              <w:numPr>
                <w:ilvl w:val="0"/>
                <w:numId w:val="1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  <w:vAlign w:val="center"/>
          </w:tcPr>
          <w:p w14:paraId="39298CF5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Мишљење дипломираних студената о квалитету студијског програма.</w:t>
            </w:r>
          </w:p>
          <w:p w14:paraId="0A11608F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: </w:t>
            </w:r>
          </w:p>
          <w:p w14:paraId="57B20159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студената изнад 3,0.</w:t>
            </w:r>
          </w:p>
        </w:tc>
        <w:tc>
          <w:tcPr>
            <w:tcW w:w="5427" w:type="dxa"/>
            <w:vAlign w:val="center"/>
          </w:tcPr>
          <w:p w14:paraId="62EAA466" w14:textId="3511399A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организује прикупљање мишљења свршених студената о квалитету студијског програма у целини, путем анкете. </w:t>
            </w:r>
          </w:p>
          <w:p w14:paraId="5EB1BA90" w14:textId="1B99E413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Надлежни  за прибављање мишљења актуелних студената о квалитету студијског програма су п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634F1A86" w14:textId="29729C7E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анализира мишљења актуелних студената о квалитету студијског програма,  обрађује податке,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6CB97C51" w14:textId="23D9791A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може да наложи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покрене поступак (ре)акредитације студијског програма. </w:t>
            </w:r>
          </w:p>
          <w:p w14:paraId="22E31003" w14:textId="33D4CC0E" w:rsidR="00D868E8" w:rsidRPr="00935607" w:rsidRDefault="00D868E8" w:rsidP="00CB1F6C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Предлог за (ре)акредитацију студијског програма усваја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веће, а сачињава га пројектант студијског програма кога у сврху израде акредитационог материјала именује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</w:tc>
      </w:tr>
      <w:tr w:rsidR="00D868E8" w:rsidRPr="00935607" w14:paraId="5FE6CE3C" w14:textId="77777777" w:rsidTr="00935607">
        <w:tc>
          <w:tcPr>
            <w:tcW w:w="562" w:type="dxa"/>
            <w:vAlign w:val="center"/>
          </w:tcPr>
          <w:p w14:paraId="5A6E214B" w14:textId="77777777" w:rsidR="00D868E8" w:rsidRPr="00935607" w:rsidRDefault="00D868E8" w:rsidP="00D868E8">
            <w:pPr>
              <w:pStyle w:val="ListParagraph"/>
              <w:numPr>
                <w:ilvl w:val="0"/>
                <w:numId w:val="1"/>
              </w:numPr>
              <w:spacing w:after="0"/>
              <w:ind w:left="0" w:firstLine="0"/>
              <w:rPr>
                <w:rFonts w:ascii="Arial Narrow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  <w:vAlign w:val="center"/>
          </w:tcPr>
          <w:p w14:paraId="4E002611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Одобравање студијских програма. </w:t>
            </w:r>
          </w:p>
          <w:p w14:paraId="76C1429F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 xml:space="preserve">Минимални ниво квалитета: </w:t>
            </w:r>
          </w:p>
          <w:p w14:paraId="6F25D5E7" w14:textId="77777777" w:rsidR="00D868E8" w:rsidRPr="00935607" w:rsidRDefault="00D868E8" w:rsidP="00D868E8">
            <w:pPr>
              <w:pStyle w:val="ListParagraph"/>
              <w:numPr>
                <w:ilvl w:val="0"/>
                <w:numId w:val="8"/>
              </w:numPr>
              <w:tabs>
                <w:tab w:val="left" w:pos="171"/>
              </w:tabs>
              <w:spacing w:after="160"/>
              <w:ind w:left="171" w:hanging="171"/>
              <w:jc w:val="left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за нов студијски програм подношење захтева за акредитацију студијског програма. </w:t>
            </w:r>
          </w:p>
          <w:p w14:paraId="198C00C5" w14:textId="77777777" w:rsidR="00D868E8" w:rsidRPr="00935607" w:rsidRDefault="00D868E8" w:rsidP="00D868E8">
            <w:pPr>
              <w:pStyle w:val="ListParagraph"/>
              <w:numPr>
                <w:ilvl w:val="0"/>
                <w:numId w:val="8"/>
              </w:numPr>
              <w:tabs>
                <w:tab w:val="left" w:pos="171"/>
              </w:tabs>
              <w:spacing w:after="160"/>
              <w:ind w:left="171" w:hanging="171"/>
              <w:jc w:val="left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за започињање акредитованог студијског програма одлука Наставно-научног већа.</w:t>
            </w:r>
          </w:p>
        </w:tc>
        <w:tc>
          <w:tcPr>
            <w:tcW w:w="5427" w:type="dxa"/>
            <w:vAlign w:val="center"/>
          </w:tcPr>
          <w:p w14:paraId="2B06572A" w14:textId="4DFD19D2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спроводи одобравање студијских програма у два случаја:</w:t>
            </w:r>
          </w:p>
          <w:p w14:paraId="2D4AB8AE" w14:textId="77777777" w:rsidR="00D868E8" w:rsidRPr="00935607" w:rsidRDefault="00D868E8" w:rsidP="005F6DE9">
            <w:pPr>
              <w:pStyle w:val="ListParagraph"/>
              <w:numPr>
                <w:ilvl w:val="0"/>
                <w:numId w:val="7"/>
              </w:numPr>
              <w:jc w:val="left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када намерава да уведе нови студијски програм,</w:t>
            </w:r>
          </w:p>
          <w:p w14:paraId="269BBD8F" w14:textId="77777777" w:rsidR="00D868E8" w:rsidRPr="00935607" w:rsidRDefault="00D868E8" w:rsidP="005F6DE9">
            <w:pPr>
              <w:pStyle w:val="ListParagraph"/>
              <w:numPr>
                <w:ilvl w:val="0"/>
                <w:numId w:val="7"/>
              </w:numPr>
              <w:jc w:val="left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када намерава да започне реализацију акредитованог студијског програма.</w:t>
            </w:r>
          </w:p>
          <w:p w14:paraId="3FC3E254" w14:textId="05A51380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У оба случаја одобравање студијског програма спроводи Наставно веће.</w:t>
            </w:r>
          </w:p>
          <w:p w14:paraId="58CE8003" w14:textId="1895CA9A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Када намерава да уведе нови студијски програм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одобрава предлог новог студијског програма који припрема пројектант, кога у сврху израде  акредитационог материјала именује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и подразумева давање сагласности за подношење захтева за акредитацију студијског програма код Националног акредитационог тела.   </w:t>
            </w:r>
          </w:p>
          <w:p w14:paraId="0511E895" w14:textId="458A2AB2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Када намерава да започне реализацију акредитованог студијског програма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констатује да су испуњени услови  и одобрава његову реализацију. </w:t>
            </w:r>
          </w:p>
          <w:p w14:paraId="1B14486A" w14:textId="4624D6D0" w:rsidR="00D868E8" w:rsidRPr="00935607" w:rsidRDefault="00D868E8" w:rsidP="00CB1F6C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Надлежан  за одобравање студијских програма је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. </w:t>
            </w:r>
          </w:p>
          <w:p w14:paraId="742ACB65" w14:textId="3708EA0B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надлежног за одобравање, анализира и  обрађује информације, у складу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са Табелом бр. 1 оцењује квалитет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28C9C712" w14:textId="43DF9DF3" w:rsidR="00D868E8" w:rsidRPr="00935607" w:rsidRDefault="00D868E8" w:rsidP="00CB1F6C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може да наложи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предузимање корективних мера у циљу испуњења нивоа квалитета. </w:t>
            </w:r>
          </w:p>
        </w:tc>
      </w:tr>
      <w:tr w:rsidR="00D868E8" w:rsidRPr="00935607" w14:paraId="6D61E96A" w14:textId="77777777" w:rsidTr="00935607">
        <w:tc>
          <w:tcPr>
            <w:tcW w:w="562" w:type="dxa"/>
            <w:vAlign w:val="center"/>
          </w:tcPr>
          <w:p w14:paraId="3482C5B0" w14:textId="77777777" w:rsidR="00D868E8" w:rsidRPr="00935607" w:rsidRDefault="00D868E8" w:rsidP="00D868E8">
            <w:pPr>
              <w:pStyle w:val="ListParagraph"/>
              <w:numPr>
                <w:ilvl w:val="0"/>
                <w:numId w:val="1"/>
              </w:numPr>
              <w:spacing w:after="0"/>
              <w:ind w:left="0" w:firstLine="0"/>
              <w:rPr>
                <w:rFonts w:ascii="Arial Narrow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  <w:vAlign w:val="center"/>
          </w:tcPr>
          <w:p w14:paraId="17E6CE60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Праћење и контрола студијских програма. </w:t>
            </w:r>
          </w:p>
          <w:p w14:paraId="0C87FFC3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квалитета: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</w:p>
          <w:p w14:paraId="586B88DF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Поступање у складу са поступком надлежних за   праћење и контролу. </w:t>
            </w:r>
          </w:p>
          <w:p w14:paraId="306EB339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5427" w:type="dxa"/>
            <w:vAlign w:val="center"/>
          </w:tcPr>
          <w:p w14:paraId="21DE4DE0" w14:textId="79BC9DBD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Праћење и контрола студијских програма је континуиран процес за које су надлежни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веће, Комисија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ее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.  </w:t>
            </w:r>
          </w:p>
          <w:p w14:paraId="685E5EBE" w14:textId="53FC4B74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прати и контролише спровођење студијских програма кроз тачке дневног реда посвећене квалитету студија на својим редовним седницама, на почетку и на крају семестра. </w:t>
            </w:r>
          </w:p>
          <w:p w14:paraId="07658D19" w14:textId="10E77B48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Сматра се да је испуњен минимални ниво квалитета ако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ово редовно спроводи. </w:t>
            </w:r>
          </w:p>
          <w:p w14:paraId="5DE2A50A" w14:textId="0C949C08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прати и контролише квалитет студијских програма прибављањем мишљења од: </w:t>
            </w:r>
          </w:p>
          <w:p w14:paraId="5AE249DF" w14:textId="64326408" w:rsidR="00D868E8" w:rsidRPr="00935607" w:rsidRDefault="00D868E8" w:rsidP="005F6DE9">
            <w:pPr>
              <w:pStyle w:val="ListParagraph"/>
              <w:numPr>
                <w:ilvl w:val="0"/>
                <w:numId w:val="2"/>
              </w:numPr>
              <w:tabs>
                <w:tab w:val="left" w:pos="316"/>
              </w:tabs>
              <w:ind w:left="19" w:firstLine="0"/>
              <w:jc w:val="left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актуелних студената путем анкета у семестру, </w:t>
            </w:r>
          </w:p>
          <w:p w14:paraId="3638D6AA" w14:textId="2AA4D741" w:rsidR="00D868E8" w:rsidRPr="00935607" w:rsidRDefault="00D868E8" w:rsidP="005F6DE9">
            <w:pPr>
              <w:pStyle w:val="ListParagraph"/>
              <w:numPr>
                <w:ilvl w:val="0"/>
                <w:numId w:val="2"/>
              </w:numPr>
              <w:tabs>
                <w:tab w:val="left" w:pos="316"/>
              </w:tabs>
              <w:ind w:left="19" w:firstLine="0"/>
              <w:jc w:val="left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дипломираних  студената путем анкета након дипломирања. </w:t>
            </w:r>
          </w:p>
          <w:p w14:paraId="3D900BC1" w14:textId="7AB39071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Сматра се да је испуњен минимални ниво квалитета ако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спроводи анкете актуелних студија сваког семестра, а дипломираних студената након њиховог дипломирања. </w:t>
            </w:r>
          </w:p>
          <w:p w14:paraId="5A1FB657" w14:textId="787F8FBA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обрађује и анализира податке анкета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0DA30F89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Сматра се да је испуњен минимални ниво квалитета ако Комисија  ово редовно спроводи. </w:t>
            </w:r>
          </w:p>
          <w:p w14:paraId="4397ABC6" w14:textId="62BE1282" w:rsidR="00D868E8" w:rsidRPr="00935607" w:rsidRDefault="00CB1F6C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прати и контролише спровођење студијских програма кроз: </w:t>
            </w:r>
          </w:p>
          <w:p w14:paraId="2CA59CD4" w14:textId="0F2E1018" w:rsidR="00D868E8" w:rsidRPr="00935607" w:rsidRDefault="00D868E8" w:rsidP="00D868E8">
            <w:pPr>
              <w:pStyle w:val="ListParagraph"/>
              <w:numPr>
                <w:ilvl w:val="0"/>
                <w:numId w:val="3"/>
              </w:numPr>
              <w:tabs>
                <w:tab w:val="left" w:pos="302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прибављање мишљења о студијским програмима од представника Националне службе за запошљавање, послодаваца, и других релевантних организација за потребе обезбеђења квалитета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</w:t>
            </w:r>
          </w:p>
          <w:p w14:paraId="687E38F2" w14:textId="6359D661" w:rsidR="00D868E8" w:rsidRPr="00935607" w:rsidRDefault="00D868E8" w:rsidP="00D868E8">
            <w:pPr>
              <w:pStyle w:val="ListParagraph"/>
              <w:numPr>
                <w:ilvl w:val="0"/>
                <w:numId w:val="3"/>
              </w:numPr>
              <w:tabs>
                <w:tab w:val="left" w:pos="302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организовање и реализовање анкета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актуелних и дипломираних студената,</w:t>
            </w:r>
          </w:p>
          <w:p w14:paraId="4D5B8424" w14:textId="671C5B57" w:rsidR="00D868E8" w:rsidRPr="00935607" w:rsidRDefault="00D868E8" w:rsidP="00D868E8">
            <w:pPr>
              <w:pStyle w:val="ListParagraph"/>
              <w:numPr>
                <w:ilvl w:val="0"/>
                <w:numId w:val="3"/>
              </w:numPr>
              <w:tabs>
                <w:tab w:val="left" w:pos="302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редовно спровођење рада Наставно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г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већа и Комисије.</w:t>
            </w:r>
          </w:p>
          <w:p w14:paraId="4AE925F4" w14:textId="19C5D896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Сматра се да је испуњен минимални ниво квалитета ако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и Комисија редовно спроводе Праћење и контролу студијских програма у складу са овим постуком. </w:t>
            </w:r>
          </w:p>
        </w:tc>
      </w:tr>
      <w:tr w:rsidR="00D868E8" w:rsidRPr="00935607" w14:paraId="6DDC3115" w14:textId="77777777" w:rsidTr="00935607">
        <w:tc>
          <w:tcPr>
            <w:tcW w:w="562" w:type="dxa"/>
            <w:vAlign w:val="center"/>
          </w:tcPr>
          <w:p w14:paraId="6044774D" w14:textId="77777777" w:rsidR="00D868E8" w:rsidRPr="00935607" w:rsidRDefault="00D868E8" w:rsidP="00D868E8">
            <w:pPr>
              <w:pStyle w:val="ListParagraph"/>
              <w:numPr>
                <w:ilvl w:val="0"/>
                <w:numId w:val="1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  <w:vAlign w:val="center"/>
          </w:tcPr>
          <w:p w14:paraId="3DA19F1D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Непрекидно осавремењивање садржаја курикулума  и  њихова  упоредивост  са курикулумима одговарајућих страних високошколских установа.</w:t>
            </w:r>
          </w:p>
          <w:p w14:paraId="7C61E2B7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квалитета: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Акредитован студијски програм.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ab/>
            </w:r>
          </w:p>
        </w:tc>
        <w:tc>
          <w:tcPr>
            <w:tcW w:w="5427" w:type="dxa"/>
            <w:vAlign w:val="center"/>
          </w:tcPr>
          <w:p w14:paraId="524375C0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Непрекидно осавремењивање садржаја курикулума  и  њихова  упоредивост  са курикулумима одговарајућих страних високошколских установа остварује се акредитацијом студијског програма.  </w:t>
            </w:r>
          </w:p>
          <w:p w14:paraId="0109168E" w14:textId="4DE37BAF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Предлог акредитације студијског програма усваја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и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Савет Школе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а сачињава пројектант студијског програма кога у сврху израде акредитационог материјала у складу са </w:t>
            </w:r>
            <w:r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Процедуром за развој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именује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.  </w:t>
            </w:r>
          </w:p>
          <w:p w14:paraId="54B2E3DB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Сматра се да је акредитацијом студијског програма испуњен</w:t>
            </w: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минимални ниво квалитета елемента.</w:t>
            </w:r>
          </w:p>
        </w:tc>
      </w:tr>
      <w:tr w:rsidR="00D868E8" w:rsidRPr="00935607" w14:paraId="1DBB4C32" w14:textId="77777777" w:rsidTr="00935607">
        <w:tc>
          <w:tcPr>
            <w:tcW w:w="562" w:type="dxa"/>
            <w:vAlign w:val="center"/>
          </w:tcPr>
          <w:p w14:paraId="3353E6D8" w14:textId="77777777" w:rsidR="00D868E8" w:rsidRPr="00935607" w:rsidRDefault="00D868E8" w:rsidP="00D868E8">
            <w:pPr>
              <w:pStyle w:val="ListParagraph"/>
              <w:numPr>
                <w:ilvl w:val="0"/>
                <w:numId w:val="1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  <w:vAlign w:val="center"/>
          </w:tcPr>
          <w:p w14:paraId="34CBBBD2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Подстицајност курикулума студијског програма да студенти на стваралачки начин размишљају, истражују и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примењују знања и вештине у пракси. </w:t>
            </w:r>
          </w:p>
          <w:p w14:paraId="06F1287B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 xml:space="preserve">Минимални ниво квалитета: </w:t>
            </w:r>
          </w:p>
          <w:p w14:paraId="6CAAAB35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студената изнад 3,0.</w:t>
            </w:r>
          </w:p>
        </w:tc>
        <w:tc>
          <w:tcPr>
            <w:tcW w:w="5427" w:type="dxa"/>
            <w:vAlign w:val="center"/>
          </w:tcPr>
          <w:p w14:paraId="6A76F6C1" w14:textId="2257D0A4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организује прикупљање мишљења актуелних студената на питање о подстицајности курикулума да студенти на стваралачки начин размишљају, истражују и примењују знања и вештине у пракси  путем анкете). </w:t>
            </w:r>
          </w:p>
          <w:p w14:paraId="70E53688" w14:textId="23BC0BFC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>Надлежни  за прибављање мишљења актуелних студената о подстицајности курикулума студијског програма су про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2469F93E" w14:textId="049B3EE3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анализира мишљења актуелних студената о подстицајности курикулума студијског програма на студенте, обрађује податке,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108B807D" w14:textId="12BF2B1F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може да наложи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покрене поступак (ре)акредитације студијског програма. </w:t>
            </w:r>
          </w:p>
          <w:p w14:paraId="52CD0164" w14:textId="73C848E9" w:rsidR="00D868E8" w:rsidRPr="00935607" w:rsidRDefault="00D868E8" w:rsidP="00FD0F06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Предлог (ре)акредитације студијског програма усваја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веће, а сачињава пројектант студијског програма кога у сврху израде  акредитационог материјала у складу са </w:t>
            </w:r>
            <w:r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Процедуром за развој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именује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. </w:t>
            </w:r>
          </w:p>
        </w:tc>
      </w:tr>
      <w:tr w:rsidR="00D868E8" w:rsidRPr="00935607" w14:paraId="084237BE" w14:textId="77777777" w:rsidTr="00935607">
        <w:tc>
          <w:tcPr>
            <w:tcW w:w="562" w:type="dxa"/>
            <w:vAlign w:val="center"/>
          </w:tcPr>
          <w:p w14:paraId="3566DF19" w14:textId="77777777" w:rsidR="00D868E8" w:rsidRPr="00935607" w:rsidRDefault="00D868E8" w:rsidP="00D868E8">
            <w:pPr>
              <w:pStyle w:val="ListParagraph"/>
              <w:numPr>
                <w:ilvl w:val="0"/>
                <w:numId w:val="1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  <w:vAlign w:val="center"/>
          </w:tcPr>
          <w:p w14:paraId="4689A01E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Услови и поступци који су неопходни за завршавање студија и добијање дипломе одређеног нивоа образовања. </w:t>
            </w:r>
          </w:p>
          <w:p w14:paraId="28D0772A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квалитета: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</w:p>
          <w:p w14:paraId="60785F0C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услова и поступака за завршавање студија и добијање дипломе, најмање 3,0.</w:t>
            </w:r>
          </w:p>
          <w:p w14:paraId="04E33292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5427" w:type="dxa"/>
            <w:vAlign w:val="center"/>
          </w:tcPr>
          <w:p w14:paraId="1B17AB09" w14:textId="0F1C0895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Услови и поступци који су неопходни за завршавање студија и добијање дипломе одређеног нивоа образовања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утврђени су </w:t>
            </w:r>
            <w:r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Правилником о студијама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и </w:t>
            </w:r>
            <w:r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Студијским програмима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. </w:t>
            </w:r>
          </w:p>
          <w:p w14:paraId="7609413F" w14:textId="3313A4FD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пре почетка  реализације акредитованог студијског програма проверава да ли су услови и поступци за завршавање студија и добијање дипломе одређеног степена образовања: </w:t>
            </w:r>
          </w:p>
          <w:p w14:paraId="5C190AF1" w14:textId="77777777" w:rsidR="00D868E8" w:rsidRPr="00935607" w:rsidRDefault="00D868E8" w:rsidP="00D868E8">
            <w:pPr>
              <w:pStyle w:val="ListParagraph"/>
              <w:numPr>
                <w:ilvl w:val="0"/>
                <w:numId w:val="4"/>
              </w:num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прецизно дефинисани, </w:t>
            </w:r>
          </w:p>
          <w:p w14:paraId="47C59F89" w14:textId="1643DA60" w:rsidR="00D868E8" w:rsidRPr="00935607" w:rsidRDefault="00D868E8" w:rsidP="00D868E8">
            <w:pPr>
              <w:pStyle w:val="ListParagraph"/>
              <w:numPr>
                <w:ilvl w:val="0"/>
                <w:numId w:val="4"/>
              </w:num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доступни јавности, нарочито у електронској форми (на сајту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),</w:t>
            </w:r>
          </w:p>
          <w:p w14:paraId="03861866" w14:textId="77777777" w:rsidR="00D868E8" w:rsidRPr="00935607" w:rsidRDefault="00D868E8" w:rsidP="00D868E8">
            <w:pPr>
              <w:pStyle w:val="ListParagraph"/>
              <w:numPr>
                <w:ilvl w:val="0"/>
                <w:numId w:val="4"/>
              </w:num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усклађени са циљевима, садржајима и обимом акредитованих студијских програма.</w:t>
            </w:r>
          </w:p>
          <w:p w14:paraId="4A62BB6C" w14:textId="328195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Надлежан за обезбеђње услова и поступака испуњења  услова   који су неопходни за завршавање студија и добијање дипломе одређеног нивоа образовања је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48BD0B2E" w14:textId="6636C125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надлежног о обезбеђењу услова и поступака испуњења  услова,  обрађује и анализира податке,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1762C199" w14:textId="7C8A26C6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може да наложи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донесе корективне мере које се састоје у томе да се: </w:t>
            </w:r>
          </w:p>
          <w:p w14:paraId="42A9D4E9" w14:textId="77777777" w:rsidR="00D868E8" w:rsidRPr="00935607" w:rsidRDefault="00D868E8" w:rsidP="00D868E8">
            <w:pPr>
              <w:pStyle w:val="ListParagraph"/>
              <w:numPr>
                <w:ilvl w:val="0"/>
                <w:numId w:val="5"/>
              </w:num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постојећи услови и поступци редефинишу, односно прецизније дефинишу или утврде нови, </w:t>
            </w:r>
          </w:p>
          <w:p w14:paraId="0859CFAE" w14:textId="77777777" w:rsidR="00D868E8" w:rsidRPr="00935607" w:rsidRDefault="00D868E8" w:rsidP="00D868E8">
            <w:pPr>
              <w:pStyle w:val="ListParagraph"/>
              <w:numPr>
                <w:ilvl w:val="0"/>
                <w:numId w:val="5"/>
              </w:num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услови и поступци  учине доступним јавности,  </w:t>
            </w:r>
          </w:p>
          <w:p w14:paraId="7881024D" w14:textId="77777777" w:rsidR="00D868E8" w:rsidRPr="00935607" w:rsidRDefault="00D868E8" w:rsidP="00D868E8">
            <w:pPr>
              <w:pStyle w:val="ListParagraph"/>
              <w:numPr>
                <w:ilvl w:val="0"/>
                <w:numId w:val="5"/>
              </w:num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услови и поступци ускладе са циљевима, садржајима и обимом акредитованих студијских програма. </w:t>
            </w:r>
          </w:p>
        </w:tc>
      </w:tr>
    </w:tbl>
    <w:p w14:paraId="21D0D459" w14:textId="41E1EE50" w:rsidR="00D868E8" w:rsidRPr="00935607" w:rsidRDefault="00D868E8">
      <w:pPr>
        <w:rPr>
          <w:rFonts w:ascii="Arial Narrow" w:hAnsi="Arial Narrow" w:cs="Times New Roman"/>
        </w:rPr>
      </w:pPr>
    </w:p>
    <w:p w14:paraId="13805286" w14:textId="3CEAA1E4" w:rsidR="00D868E8" w:rsidRDefault="00D868E8">
      <w:pPr>
        <w:rPr>
          <w:rFonts w:ascii="Arial Narrow" w:hAnsi="Arial Narrow" w:cs="Times New Roman"/>
        </w:rPr>
      </w:pPr>
    </w:p>
    <w:p w14:paraId="1DEBEB49" w14:textId="77777777" w:rsidR="00935607" w:rsidRDefault="00935607">
      <w:pPr>
        <w:rPr>
          <w:rFonts w:ascii="Arial Narrow" w:hAnsi="Arial Narrow" w:cs="Times New Roman"/>
        </w:rPr>
      </w:pPr>
    </w:p>
    <w:p w14:paraId="583913CE" w14:textId="77777777" w:rsidR="00664D95" w:rsidRDefault="00664D95">
      <w:pPr>
        <w:rPr>
          <w:rFonts w:ascii="Arial Narrow" w:hAnsi="Arial Narrow" w:cs="Times New Roman"/>
        </w:rPr>
      </w:pPr>
    </w:p>
    <w:p w14:paraId="20B9B867" w14:textId="77777777" w:rsidR="00664D95" w:rsidRDefault="00664D95">
      <w:pPr>
        <w:rPr>
          <w:rFonts w:ascii="Arial Narrow" w:hAnsi="Arial Narrow" w:cs="Times New Roman"/>
        </w:rPr>
      </w:pPr>
    </w:p>
    <w:p w14:paraId="5AFE79C2" w14:textId="77777777" w:rsidR="00FD0F06" w:rsidRPr="00935607" w:rsidRDefault="00FD0F06">
      <w:pPr>
        <w:rPr>
          <w:rFonts w:ascii="Arial Narrow" w:hAnsi="Arial Narrow" w:cs="Times New Roman"/>
        </w:rPr>
      </w:pPr>
    </w:p>
    <w:tbl>
      <w:tblPr>
        <w:tblStyle w:val="TableGrid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2987"/>
        <w:gridCol w:w="5427"/>
      </w:tblGrid>
      <w:tr w:rsidR="00D868E8" w:rsidRPr="00935607" w14:paraId="0B33998D" w14:textId="77777777" w:rsidTr="00935607">
        <w:tc>
          <w:tcPr>
            <w:tcW w:w="8976" w:type="dxa"/>
            <w:gridSpan w:val="3"/>
          </w:tcPr>
          <w:p w14:paraId="5F3EE712" w14:textId="77777777" w:rsidR="00D868E8" w:rsidRPr="00935607" w:rsidRDefault="00D868E8" w:rsidP="00935607">
            <w:pPr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lastRenderedPageBreak/>
              <w:t>НАЧИНИ И ПОСТУПЦИ ЗА ОБЕЗБЕЂЕЊЕ КВАЛИТЕТА НАСТАВНОГ ПРОЦЕСА</w:t>
            </w:r>
          </w:p>
        </w:tc>
      </w:tr>
      <w:tr w:rsidR="00D868E8" w:rsidRPr="00935607" w14:paraId="7D806C26" w14:textId="77777777" w:rsidTr="00935607">
        <w:tc>
          <w:tcPr>
            <w:tcW w:w="562" w:type="dxa"/>
          </w:tcPr>
          <w:p w14:paraId="55965AF0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Рб</w:t>
            </w:r>
          </w:p>
        </w:tc>
        <w:tc>
          <w:tcPr>
            <w:tcW w:w="2987" w:type="dxa"/>
          </w:tcPr>
          <w:p w14:paraId="042B832E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Начин (стандард)</w:t>
            </w:r>
          </w:p>
        </w:tc>
        <w:tc>
          <w:tcPr>
            <w:tcW w:w="5427" w:type="dxa"/>
          </w:tcPr>
          <w:p w14:paraId="145434F6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Поступак</w:t>
            </w:r>
          </w:p>
        </w:tc>
      </w:tr>
      <w:tr w:rsidR="00D868E8" w:rsidRPr="00935607" w14:paraId="368A809B" w14:textId="77777777" w:rsidTr="00935607">
        <w:trPr>
          <w:trHeight w:val="1763"/>
        </w:trPr>
        <w:tc>
          <w:tcPr>
            <w:tcW w:w="562" w:type="dxa"/>
          </w:tcPr>
          <w:p w14:paraId="42C1E324" w14:textId="77777777" w:rsidR="00D868E8" w:rsidRPr="00935607" w:rsidRDefault="00D868E8" w:rsidP="00D868E8">
            <w:pPr>
              <w:pStyle w:val="ListParagraph"/>
              <w:numPr>
                <w:ilvl w:val="0"/>
                <w:numId w:val="9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</w:tcPr>
          <w:p w14:paraId="2333C74D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Обезбеђење квалитета наставног процеса постиже се кроз оцену квалитета појединачно следећих делова наставног   процеса: </w:t>
            </w:r>
          </w:p>
          <w:p w14:paraId="1471AC0B" w14:textId="77777777" w:rsidR="00D868E8" w:rsidRPr="00935607" w:rsidRDefault="00D868E8" w:rsidP="00D868E8">
            <w:pPr>
              <w:pStyle w:val="ListParagraph"/>
              <w:numPr>
                <w:ilvl w:val="0"/>
                <w:numId w:val="11"/>
              </w:numPr>
              <w:tabs>
                <w:tab w:val="left" w:pos="317"/>
              </w:tabs>
              <w:ind w:left="317" w:hanging="284"/>
              <w:jc w:val="left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интерактивност наставе, </w:t>
            </w:r>
          </w:p>
          <w:p w14:paraId="67E1D804" w14:textId="77777777" w:rsidR="00D868E8" w:rsidRPr="00935607" w:rsidRDefault="00D868E8" w:rsidP="00D868E8">
            <w:pPr>
              <w:pStyle w:val="ListParagraph"/>
              <w:numPr>
                <w:ilvl w:val="0"/>
                <w:numId w:val="11"/>
              </w:numPr>
              <w:tabs>
                <w:tab w:val="left" w:pos="317"/>
              </w:tabs>
              <w:ind w:left="317" w:hanging="284"/>
              <w:jc w:val="left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укључивање примера у наставу, </w:t>
            </w:r>
          </w:p>
          <w:p w14:paraId="5E29103B" w14:textId="77777777" w:rsidR="00D868E8" w:rsidRPr="00935607" w:rsidRDefault="00D868E8" w:rsidP="00D868E8">
            <w:pPr>
              <w:pStyle w:val="ListParagraph"/>
              <w:numPr>
                <w:ilvl w:val="0"/>
                <w:numId w:val="11"/>
              </w:numPr>
              <w:tabs>
                <w:tab w:val="left" w:pos="317"/>
              </w:tabs>
              <w:ind w:left="317" w:hanging="284"/>
              <w:jc w:val="left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професионални рад наставника и сарадника, </w:t>
            </w:r>
          </w:p>
          <w:p w14:paraId="68608E28" w14:textId="77777777" w:rsidR="00D868E8" w:rsidRPr="00935607" w:rsidRDefault="00D868E8" w:rsidP="00D868E8">
            <w:pPr>
              <w:pStyle w:val="ListParagraph"/>
              <w:numPr>
                <w:ilvl w:val="0"/>
                <w:numId w:val="11"/>
              </w:numPr>
              <w:tabs>
                <w:tab w:val="left" w:pos="317"/>
              </w:tabs>
              <w:ind w:left="317" w:hanging="284"/>
              <w:jc w:val="left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доношење и поштовање планова рада по предметима, </w:t>
            </w:r>
          </w:p>
          <w:p w14:paraId="5B3A95DB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као и праћење наставе и предузимање потребних мера када квалитет наставе није на минималном нивоу. </w:t>
            </w:r>
          </w:p>
          <w:p w14:paraId="7193E007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: Оцена квалитета сваког од делова наставног процеса већа од 1,50.</w:t>
            </w:r>
          </w:p>
        </w:tc>
        <w:tc>
          <w:tcPr>
            <w:tcW w:w="5427" w:type="dxa"/>
          </w:tcPr>
          <w:p w14:paraId="510654D8" w14:textId="57DDBAB2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континуирано прати обезбеђеност квалитета делова наставног процеса на три начина, и то:</w:t>
            </w:r>
          </w:p>
          <w:p w14:paraId="7AF1B64F" w14:textId="0ED1F5B3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1. Путем анкетирања студената  прати следеће делове процеса:</w:t>
            </w:r>
          </w:p>
          <w:p w14:paraId="25EBFEB8" w14:textId="77777777" w:rsidR="00D868E8" w:rsidRPr="00935607" w:rsidRDefault="00D868E8" w:rsidP="00D868E8">
            <w:pPr>
              <w:pStyle w:val="ListParagraph"/>
              <w:numPr>
                <w:ilvl w:val="0"/>
                <w:numId w:val="10"/>
              </w:numPr>
              <w:ind w:left="444" w:hanging="425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интерактивност наставе, </w:t>
            </w:r>
          </w:p>
          <w:p w14:paraId="6997A2CC" w14:textId="77777777" w:rsidR="00D868E8" w:rsidRPr="00935607" w:rsidRDefault="00D868E8" w:rsidP="00D868E8">
            <w:pPr>
              <w:pStyle w:val="ListParagraph"/>
              <w:numPr>
                <w:ilvl w:val="0"/>
                <w:numId w:val="10"/>
              </w:numPr>
              <w:ind w:left="444" w:hanging="425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укључивање примера у наставу, </w:t>
            </w:r>
          </w:p>
          <w:p w14:paraId="794D50A9" w14:textId="77777777" w:rsidR="00D868E8" w:rsidRPr="00935607" w:rsidRDefault="00D868E8" w:rsidP="00D868E8">
            <w:pPr>
              <w:pStyle w:val="ListParagraph"/>
              <w:numPr>
                <w:ilvl w:val="0"/>
                <w:numId w:val="10"/>
              </w:numPr>
              <w:ind w:left="444" w:hanging="425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професионални рад наставника и сарадника, </w:t>
            </w:r>
          </w:p>
          <w:p w14:paraId="261C5A75" w14:textId="77777777" w:rsidR="00D868E8" w:rsidRPr="00935607" w:rsidRDefault="00D868E8" w:rsidP="00D868E8">
            <w:pPr>
              <w:pStyle w:val="ListParagraph"/>
              <w:numPr>
                <w:ilvl w:val="0"/>
                <w:numId w:val="10"/>
              </w:numPr>
              <w:ind w:left="444" w:hanging="425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доношење и поштовање планова рада по предметима. </w:t>
            </w:r>
          </w:p>
          <w:p w14:paraId="28C7061C" w14:textId="0D95BAC2" w:rsidR="00D868E8" w:rsidRPr="00935607" w:rsidRDefault="00D868E8" w:rsidP="00935607">
            <w:pPr>
              <w:ind w:left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Надлежни за организовање и спровођење овог дела наставног процеса су п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омоћник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76421E36" w14:textId="5A51CC69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hAnsi="Arial Narrow" w:cs="Times New Roman"/>
                <w:lang w:val="sr-Cyrl-RS" w:eastAsia="sr-Latn-RS"/>
              </w:rPr>
              <w:t>2. Путем самооцењивања наставног  особља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део процеса који се односи на НИР, односно на укључивање резултата научно-истраживачког рада у наставни процес.</w:t>
            </w:r>
          </w:p>
          <w:p w14:paraId="618DE6BD" w14:textId="5F6F3AD1" w:rsidR="00D868E8" w:rsidRPr="00935607" w:rsidRDefault="00D868E8" w:rsidP="00935607">
            <w:pPr>
              <w:ind w:left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организовање и спровођење овог дела наставног процеса су </w:t>
            </w:r>
            <w:r w:rsidR="00FD0F06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1BD9DADF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3. Путем праћења наведених делова наставног процеса од стране шефова катедри. </w:t>
            </w:r>
          </w:p>
          <w:p w14:paraId="0FAE5A4E" w14:textId="4FF70BA3" w:rsidR="00D868E8" w:rsidRPr="00935607" w:rsidRDefault="00D868E8" w:rsidP="00935607">
            <w:pPr>
              <w:ind w:left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организовање и спровођење овог дела наставног процеса су </w:t>
            </w:r>
            <w:r w:rsidR="00FD0F06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2ECB2C24" w14:textId="4A816B3E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надлежних за  спровођење и праћење делова наставног процеса, обрађује и анализира информације и податке,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већу. </w:t>
            </w:r>
          </w:p>
          <w:p w14:paraId="436937B2" w14:textId="61FBF38D" w:rsidR="00D868E8" w:rsidRPr="00935607" w:rsidRDefault="00D868E8" w:rsidP="00FD0F06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донесе корективне мере којима обавезује надлежне субјекте у обезбеђењу квалитета у циљу задовољења стандарда, а да о донетим мерама информише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. </w:t>
            </w:r>
          </w:p>
        </w:tc>
      </w:tr>
      <w:tr w:rsidR="00D868E8" w:rsidRPr="00935607" w14:paraId="5A466A79" w14:textId="77777777" w:rsidTr="00935607">
        <w:trPr>
          <w:trHeight w:val="841"/>
        </w:trPr>
        <w:tc>
          <w:tcPr>
            <w:tcW w:w="562" w:type="dxa"/>
          </w:tcPr>
          <w:p w14:paraId="7A748515" w14:textId="77777777" w:rsidR="00D868E8" w:rsidRPr="00935607" w:rsidRDefault="00D868E8" w:rsidP="00D868E8">
            <w:pPr>
              <w:pStyle w:val="ListParagraph"/>
              <w:numPr>
                <w:ilvl w:val="0"/>
                <w:numId w:val="9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</w:tcPr>
          <w:p w14:paraId="63228178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План и распоред наставе (предавања и вежби) су усклађени са потребама и могућностима студената, познати су пре почетка одговарајућег семестра и доследно се спроводе. </w:t>
            </w:r>
          </w:p>
          <w:p w14:paraId="3DCDC8C3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  <w:p w14:paraId="1A9BB776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квалитета: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</w:p>
          <w:p w14:paraId="62D9DC71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за План и распоред наставе:</w:t>
            </w:r>
          </w:p>
          <w:p w14:paraId="5AEACC31" w14:textId="77777777" w:rsidR="00D868E8" w:rsidRPr="00935607" w:rsidRDefault="00D868E8" w:rsidP="00D868E8">
            <w:pPr>
              <w:pStyle w:val="ListParagraph"/>
              <w:numPr>
                <w:ilvl w:val="0"/>
                <w:numId w:val="12"/>
              </w:numPr>
              <w:spacing w:after="0"/>
              <w:ind w:left="313" w:hanging="28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је усклађен, </w:t>
            </w:r>
          </w:p>
          <w:p w14:paraId="7CA85847" w14:textId="77777777" w:rsidR="00D868E8" w:rsidRPr="00935607" w:rsidRDefault="00D868E8" w:rsidP="00D868E8">
            <w:pPr>
              <w:pStyle w:val="ListParagraph"/>
              <w:numPr>
                <w:ilvl w:val="0"/>
                <w:numId w:val="12"/>
              </w:numPr>
              <w:spacing w:after="0"/>
              <w:ind w:left="313" w:hanging="28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благовремено донет, </w:t>
            </w:r>
          </w:p>
          <w:p w14:paraId="614F8BE2" w14:textId="77777777" w:rsidR="00D868E8" w:rsidRPr="00935607" w:rsidRDefault="00D868E8" w:rsidP="00D868E8">
            <w:pPr>
              <w:pStyle w:val="ListParagraph"/>
              <w:numPr>
                <w:ilvl w:val="0"/>
                <w:numId w:val="12"/>
              </w:numPr>
              <w:spacing w:after="0"/>
              <w:ind w:left="313" w:hanging="28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познат пре почетка семестра, </w:t>
            </w:r>
          </w:p>
          <w:p w14:paraId="43B6531D" w14:textId="77777777" w:rsidR="00D868E8" w:rsidRPr="00935607" w:rsidRDefault="00D868E8" w:rsidP="00D868E8">
            <w:pPr>
              <w:pStyle w:val="ListParagraph"/>
              <w:numPr>
                <w:ilvl w:val="0"/>
                <w:numId w:val="12"/>
              </w:numPr>
              <w:spacing w:after="0"/>
              <w:ind w:left="313" w:hanging="28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доследно се спроводи, </w:t>
            </w:r>
          </w:p>
          <w:p w14:paraId="449F5C99" w14:textId="77777777" w:rsidR="00D868E8" w:rsidRPr="00935607" w:rsidRDefault="00D868E8" w:rsidP="00935607">
            <w:pPr>
              <w:ind w:left="2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најмање, 1,50.</w:t>
            </w:r>
          </w:p>
        </w:tc>
        <w:tc>
          <w:tcPr>
            <w:tcW w:w="5427" w:type="dxa"/>
          </w:tcPr>
          <w:p w14:paraId="30B023FD" w14:textId="289919A8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Доношење Плана и распоред</w:t>
            </w:r>
            <w:r w:rsidRPr="00935607">
              <w:rPr>
                <w:rFonts w:ascii="Arial Narrow" w:eastAsia="Times New Roman" w:hAnsi="Arial Narrow" w:cs="Times New Roman"/>
                <w:lang w:eastAsia="sr-Latn-RS"/>
              </w:rPr>
              <w:t>a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наставе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пре почетка одговарајућег семестра се спроводи по следећем поступку.</w:t>
            </w:r>
          </w:p>
          <w:p w14:paraId="7061628B" w14:textId="1B2ECD53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Предлог Плана и распореда наставе (предавања и вежби) сачињава </w:t>
            </w:r>
            <w:r w:rsidR="00FD0F06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наставу. 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</w:p>
          <w:p w14:paraId="630E7331" w14:textId="33DEB830" w:rsidR="00D868E8" w:rsidRPr="00935607" w:rsidRDefault="00CB1F6C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 анализира  План и распоред, и између осталог, утврђује да ли су они усклађени са потребама и могућностима студената и доставља </w:t>
            </w:r>
            <w:r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већу на усвајање. </w:t>
            </w:r>
          </w:p>
          <w:p w14:paraId="3C661304" w14:textId="024CE933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веће усваја план наставе и распоред предавања у семестру и они постају познати свим студентима.</w:t>
            </w:r>
          </w:p>
          <w:p w14:paraId="32F44FBA" w14:textId="1F4EFB03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обезбеђење овог дела наставног процеса су </w:t>
            </w:r>
            <w:r w:rsidR="00FD0F06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</w:p>
          <w:p w14:paraId="61A37327" w14:textId="39E6135B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надлежних за обезбеђење овог дела наставног процеса, обрађује и анализира податке,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56857E2D" w14:textId="0CB423C8" w:rsidR="00D868E8" w:rsidRPr="00935607" w:rsidRDefault="00D868E8" w:rsidP="00FD0F06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донесе корективне мере којима одређује надлежне за обезбеђење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остварења нивоа квалитета овог дела наставног  процеса и обавезује се за његово остварење у наредном планском циклусу. </w:t>
            </w:r>
          </w:p>
        </w:tc>
      </w:tr>
      <w:tr w:rsidR="00D868E8" w:rsidRPr="00935607" w14:paraId="7A121851" w14:textId="77777777" w:rsidTr="00935607">
        <w:trPr>
          <w:trHeight w:val="487"/>
        </w:trPr>
        <w:tc>
          <w:tcPr>
            <w:tcW w:w="562" w:type="dxa"/>
          </w:tcPr>
          <w:p w14:paraId="5A6F93E6" w14:textId="77777777" w:rsidR="00D868E8" w:rsidRPr="00935607" w:rsidRDefault="00D868E8" w:rsidP="00D868E8">
            <w:pPr>
              <w:pStyle w:val="ListParagraph"/>
              <w:numPr>
                <w:ilvl w:val="0"/>
                <w:numId w:val="9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</w:tcPr>
          <w:p w14:paraId="0589C6A2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Настава је интерактивна, обавезно укључује примере из праксе, подстиче студенте на размишљање и креативност, самосталност у раду и примену стечених знања.</w:t>
            </w:r>
          </w:p>
          <w:p w14:paraId="1195F3CB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  <w:p w14:paraId="40B67C67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квалитета: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</w:p>
          <w:p w14:paraId="33CF4419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  <w:p w14:paraId="31745444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анкете студената најмање 1,50.</w:t>
            </w:r>
          </w:p>
        </w:tc>
        <w:tc>
          <w:tcPr>
            <w:tcW w:w="5427" w:type="dxa"/>
          </w:tcPr>
          <w:p w14:paraId="56D17EBB" w14:textId="501D1650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организује прикупљање мишљења актуелних студената о интерактивности наставе, односно на питања  у којој мери настава подстиче студенте на размишљање и креативност, самосталност у раду и примену стечених знања путем анкете.</w:t>
            </w:r>
          </w:p>
          <w:p w14:paraId="3DF7B775" w14:textId="639A5E6F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обезбеђење овог дела наставног процеса су </w:t>
            </w:r>
            <w:r w:rsidR="00FD0F06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6345D014" w14:textId="19BB53BF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надлежних за обезбеђење овог дела наставног процеса, обрађује и анализира податке,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084C8189" w14:textId="7642929D" w:rsidR="00D868E8" w:rsidRPr="00935607" w:rsidRDefault="00D868E8" w:rsidP="00935607">
            <w:pPr>
              <w:rPr>
                <w:rFonts w:ascii="Arial Narrow" w:eastAsia="Times New Roman" w:hAnsi="Arial Narrow" w:cs="Times New Roman"/>
                <w:highlight w:val="cy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донесе корективне мере којима наставницима и сарадницима, код којих је то случај,  налалаже да иновацијама садржаја предмета за наредни наставни циклус, доведу квалитет најмање на минимални ниво, а да за праћење спровођења корективне мере задужи </w:t>
            </w:r>
            <w:r w:rsidR="00FD0F06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наставу.</w:t>
            </w:r>
          </w:p>
        </w:tc>
      </w:tr>
      <w:tr w:rsidR="00D868E8" w:rsidRPr="00935607" w14:paraId="176DF21B" w14:textId="77777777" w:rsidTr="00935607">
        <w:tc>
          <w:tcPr>
            <w:tcW w:w="562" w:type="dxa"/>
          </w:tcPr>
          <w:p w14:paraId="233BDA6E" w14:textId="77777777" w:rsidR="00D868E8" w:rsidRPr="00935607" w:rsidRDefault="00D868E8" w:rsidP="00D868E8">
            <w:pPr>
              <w:pStyle w:val="ListParagraph"/>
              <w:numPr>
                <w:ilvl w:val="0"/>
                <w:numId w:val="9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</w:tcPr>
          <w:p w14:paraId="4A37834E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 сваком предмету, пре почетка семестра, донесен и доступан студентима план рада који укључује:</w:t>
            </w:r>
          </w:p>
          <w:p w14:paraId="4EB51CE7" w14:textId="77777777" w:rsidR="00D868E8" w:rsidRPr="00935607" w:rsidRDefault="00D868E8" w:rsidP="00D868E8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основне податке о предмету: назив, година, број ЕСПБ бодова, услови;</w:t>
            </w:r>
          </w:p>
          <w:p w14:paraId="1522B465" w14:textId="77777777" w:rsidR="00D868E8" w:rsidRPr="00935607" w:rsidRDefault="00D868E8" w:rsidP="00D868E8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циљеве предмета;</w:t>
            </w:r>
          </w:p>
          <w:p w14:paraId="6F6F3E6F" w14:textId="77777777" w:rsidR="00D868E8" w:rsidRPr="00935607" w:rsidRDefault="00D868E8" w:rsidP="00D868E8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садржај и структуру предмета;</w:t>
            </w:r>
          </w:p>
          <w:p w14:paraId="19BB2DED" w14:textId="77777777" w:rsidR="00D868E8" w:rsidRPr="00935607" w:rsidRDefault="00D868E8" w:rsidP="00D868E8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план и распоред извођења наставе (предавања и вежбе);</w:t>
            </w:r>
          </w:p>
          <w:p w14:paraId="3CDD8B7B" w14:textId="77777777" w:rsidR="00D868E8" w:rsidRPr="00935607" w:rsidRDefault="00D868E8" w:rsidP="00D868E8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начин оцењивања на предмету;</w:t>
            </w:r>
          </w:p>
          <w:p w14:paraId="1A3CB1DF" w14:textId="77777777" w:rsidR="00D868E8" w:rsidRPr="00935607" w:rsidRDefault="00D868E8" w:rsidP="00D868E8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уџбенике, односно обавезну и допунску литературу;</w:t>
            </w:r>
          </w:p>
          <w:p w14:paraId="258076BB" w14:textId="77777777" w:rsidR="00D868E8" w:rsidRPr="00935607" w:rsidRDefault="00D868E8" w:rsidP="00D868E8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податке о наставницима и сарадницима на предмету.</w:t>
            </w:r>
          </w:p>
          <w:p w14:paraId="4C5798AF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квалитета: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</w:p>
          <w:p w14:paraId="5789469E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  <w:p w14:paraId="4866FB75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да су Планови рада на предметима:</w:t>
            </w:r>
          </w:p>
          <w:p w14:paraId="31C98C19" w14:textId="77777777" w:rsidR="00D868E8" w:rsidRPr="00935607" w:rsidRDefault="00D868E8" w:rsidP="00D868E8">
            <w:pPr>
              <w:pStyle w:val="ListParagraph"/>
              <w:numPr>
                <w:ilvl w:val="0"/>
                <w:numId w:val="15"/>
              </w:numPr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донети пре почетка семестра од менаџера предмета, </w:t>
            </w:r>
          </w:p>
          <w:p w14:paraId="1C1077B2" w14:textId="77777777" w:rsidR="00D868E8" w:rsidRPr="00935607" w:rsidRDefault="00D868E8" w:rsidP="00D868E8">
            <w:pPr>
              <w:pStyle w:val="ListParagraph"/>
              <w:numPr>
                <w:ilvl w:val="0"/>
                <w:numId w:val="15"/>
              </w:numPr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саопштени на првим часовима студентима од стране наставника и сарадника,</w:t>
            </w:r>
          </w:p>
          <w:p w14:paraId="3ECCAE9F" w14:textId="77777777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најмање: 1,50</w:t>
            </w:r>
          </w:p>
        </w:tc>
        <w:tc>
          <w:tcPr>
            <w:tcW w:w="5427" w:type="dxa"/>
          </w:tcPr>
          <w:p w14:paraId="4D53E420" w14:textId="50F80864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, пре почетка семестра, доноси се и постаје доступан студентима План рада на сваком предмету  по следећем поступку.</w:t>
            </w:r>
          </w:p>
          <w:p w14:paraId="26637BB7" w14:textId="77777777" w:rsidR="00D868E8" w:rsidRPr="00935607" w:rsidRDefault="00D868E8" w:rsidP="00935607">
            <w:pPr>
              <w:rPr>
                <w:rFonts w:ascii="Arial Narrow" w:hAnsi="Arial Narrow" w:cs="Times New Roman"/>
                <w:color w:val="000000" w:themeColor="text1"/>
                <w:lang w:val="sr-Cyrl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Шефови катедри пре почетка школске године</w:t>
            </w:r>
            <w:r w:rsidRPr="00935607">
              <w:rPr>
                <w:rFonts w:ascii="Arial Narrow" w:hAnsi="Arial Narrow" w:cs="Times New Roman"/>
                <w:color w:val="000000" w:themeColor="text1"/>
                <w:lang w:val="sr-Cyrl-RS"/>
              </w:rPr>
              <w:t xml:space="preserve"> за сваки предмет студијског програма, из реда наставника,  именују менаџера предмета чији је задатак планирање, координисање, усклађивање и контролисање наставног процеса  између свих наставника и сарадника на  истом предмету. </w:t>
            </w:r>
          </w:p>
          <w:p w14:paraId="518DD806" w14:textId="77777777" w:rsidR="00D868E8" w:rsidRPr="00935607" w:rsidRDefault="00D868E8" w:rsidP="00935607">
            <w:pPr>
              <w:rPr>
                <w:rFonts w:ascii="Arial Narrow" w:hAnsi="Arial Narrow" w:cs="Times New Roman"/>
                <w:color w:val="000000" w:themeColor="text1"/>
                <w:lang w:val="sr-Cyrl-RS"/>
              </w:rPr>
            </w:pPr>
            <w:r w:rsidRPr="00935607">
              <w:rPr>
                <w:rFonts w:ascii="Arial Narrow" w:hAnsi="Arial Narrow" w:cs="Times New Roman"/>
                <w:color w:val="000000" w:themeColor="text1"/>
                <w:lang w:val="sr-Cyrl-RS"/>
              </w:rPr>
              <w:t xml:space="preserve">Менаџери предмета имају обавезу да за своје предмете пре почетка семестра донесу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План рада на предмету, који садржи  </w:t>
            </w:r>
            <w:r w:rsidRPr="00935607">
              <w:rPr>
                <w:rFonts w:ascii="Arial Narrow" w:hAnsi="Arial Narrow" w:cs="Times New Roman"/>
                <w:color w:val="000000" w:themeColor="text1"/>
                <w:lang w:val="sr-Cyrl-RS"/>
              </w:rPr>
              <w:t>следеће материјале:</w:t>
            </w:r>
          </w:p>
          <w:p w14:paraId="49A52F07" w14:textId="77777777" w:rsidR="00D868E8" w:rsidRPr="00935607" w:rsidRDefault="00D868E8" w:rsidP="00D868E8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основне податке о предмету (назив, година, број ЕСПБ бодова, услови),</w:t>
            </w:r>
          </w:p>
          <w:p w14:paraId="6109F901" w14:textId="77777777" w:rsidR="00D868E8" w:rsidRPr="00935607" w:rsidRDefault="00D868E8" w:rsidP="00D868E8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циљеве предмета,</w:t>
            </w:r>
          </w:p>
          <w:p w14:paraId="56A296EB" w14:textId="77777777" w:rsidR="00D868E8" w:rsidRPr="00935607" w:rsidRDefault="00D868E8" w:rsidP="00D868E8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садржај и структуру предмета,</w:t>
            </w:r>
          </w:p>
          <w:p w14:paraId="3684A35E" w14:textId="77777777" w:rsidR="00D868E8" w:rsidRPr="00935607" w:rsidRDefault="00D868E8" w:rsidP="00D868E8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план и распоред извођења наставе (предавања и вежбе),</w:t>
            </w:r>
          </w:p>
          <w:p w14:paraId="197C1981" w14:textId="77777777" w:rsidR="00D868E8" w:rsidRPr="00935607" w:rsidRDefault="00D868E8" w:rsidP="00D868E8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начин оцењивања на предмету,</w:t>
            </w:r>
          </w:p>
          <w:p w14:paraId="48EB20DC" w14:textId="77777777" w:rsidR="00D868E8" w:rsidRPr="00935607" w:rsidRDefault="00D868E8" w:rsidP="00D868E8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уџбенике, односно обавезну и допунску литературу,</w:t>
            </w:r>
          </w:p>
          <w:p w14:paraId="7F587E32" w14:textId="77777777" w:rsidR="00D868E8" w:rsidRPr="00935607" w:rsidRDefault="00D868E8" w:rsidP="00D868E8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податке о наставницима и сарадницима на предмету,</w:t>
            </w:r>
          </w:p>
          <w:p w14:paraId="00EE420C" w14:textId="77777777" w:rsidR="00D868E8" w:rsidRPr="00935607" w:rsidRDefault="00D868E8" w:rsidP="00D868E8">
            <w:pPr>
              <w:pStyle w:val="ListParagraph"/>
              <w:numPr>
                <w:ilvl w:val="0"/>
                <w:numId w:val="13"/>
              </w:numPr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презентације и инструкције за извођење наставе,</w:t>
            </w:r>
          </w:p>
          <w:p w14:paraId="4F687FD4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и исте доставе, и искомуницирају са  свим наставницима на предмету.</w:t>
            </w:r>
          </w:p>
          <w:p w14:paraId="76FCCE11" w14:textId="421B20F2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обезбеђење овог дела наставног процеса су шефови катедри и </w:t>
            </w:r>
            <w:r w:rsidR="00FD0F06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наставу.</w:t>
            </w:r>
          </w:p>
          <w:p w14:paraId="5B7A569D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У делу који се односи на Поступање на првом часу наставе са студентима, обавеза наставника и сарадника је да детаљно информишу студенте  о Плану рада на предмету.</w:t>
            </w:r>
          </w:p>
          <w:p w14:paraId="7F59A95C" w14:textId="113349B5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обезбеђење овог дела наставног процеса су </w:t>
            </w:r>
            <w:r w:rsidR="00FD0F06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2DC336F1" w14:textId="36FD21A0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Комисија прибавља информације од надлежних за обезбеђење овог дела наставног процеса, обрађује и анализира податке,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351F9398" w14:textId="779F57ED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донесе корективне мере којима наставницима и сарадницима, код којих је то случај,  указује на пропусте  у циљу испуњења обавезе и спречавања понављања неиспуњења за наредни плански циклус.</w:t>
            </w:r>
          </w:p>
        </w:tc>
      </w:tr>
      <w:tr w:rsidR="00D868E8" w:rsidRPr="00935607" w14:paraId="23F524B5" w14:textId="77777777" w:rsidTr="00935607">
        <w:tc>
          <w:tcPr>
            <w:tcW w:w="562" w:type="dxa"/>
          </w:tcPr>
          <w:p w14:paraId="6FEDBF03" w14:textId="77777777" w:rsidR="00D868E8" w:rsidRPr="00935607" w:rsidRDefault="00D868E8" w:rsidP="00D868E8">
            <w:pPr>
              <w:pStyle w:val="ListParagraph"/>
              <w:numPr>
                <w:ilvl w:val="0"/>
                <w:numId w:val="9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</w:tcPr>
          <w:p w14:paraId="0EC5C1B1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Систематско праћење спровођења плана наставе, као и планова рада на појединим предметима.</w:t>
            </w:r>
          </w:p>
          <w:p w14:paraId="53A4507B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 xml:space="preserve">Минимални ниво квалитета: </w:t>
            </w:r>
          </w:p>
          <w:p w14:paraId="61B06CD4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праћења спровођења планова наставе по предметима, најмање 1,50.</w:t>
            </w:r>
          </w:p>
        </w:tc>
        <w:tc>
          <w:tcPr>
            <w:tcW w:w="5427" w:type="dxa"/>
          </w:tcPr>
          <w:p w14:paraId="484BDB4E" w14:textId="18AD8BAF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се спроводи систематско праћење спровођења плана наставе, као и планова рада на свим предметима на основу упоређивања донетих планова рада  и на основу увида реализоване наставних активности</w:t>
            </w:r>
            <w:r w:rsidRPr="00935607">
              <w:rPr>
                <w:rFonts w:ascii="Arial Narrow" w:eastAsia="Times New Roman" w:hAnsi="Arial Narrow" w:cs="Times New Roman"/>
                <w:lang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по њима, од стране наставног особља.</w:t>
            </w:r>
          </w:p>
          <w:p w14:paraId="21291475" w14:textId="4DA84420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Надлежни за обезбеђење овог дела наставног   процеса су про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наставу, који о резултатима сповођења плана рада и реализације наставног процеса на крају сваког семестра подноси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већу,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40028D2B" w14:textId="428892F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надлежних за обезбеђење овог дела наставног процеса, обрађује и анализира податке,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3CEE7B18" w14:textId="01EED286" w:rsidR="00D868E8" w:rsidRPr="00935607" w:rsidRDefault="00D868E8" w:rsidP="00FD0F06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донесе корективне мере којима упозорава предметне наставнике и сараднике на обавезу њиховог стриктног извршавања плана у наредном семестру. </w:t>
            </w:r>
          </w:p>
        </w:tc>
      </w:tr>
      <w:tr w:rsidR="00D868E8" w:rsidRPr="00935607" w14:paraId="703C0B17" w14:textId="77777777" w:rsidTr="00935607">
        <w:tc>
          <w:tcPr>
            <w:tcW w:w="562" w:type="dxa"/>
          </w:tcPr>
          <w:p w14:paraId="0E8DF731" w14:textId="77777777" w:rsidR="00D868E8" w:rsidRPr="00935607" w:rsidRDefault="00D868E8" w:rsidP="00D868E8">
            <w:pPr>
              <w:pStyle w:val="ListParagraph"/>
              <w:numPr>
                <w:ilvl w:val="0"/>
                <w:numId w:val="9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</w:tcPr>
          <w:p w14:paraId="7750D88E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Систематско оцењивање квалитета наставе и предузимање корективне мере за његово унапређење</w:t>
            </w:r>
          </w:p>
          <w:p w14:paraId="7390C3E8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</w:pPr>
          </w:p>
          <w:p w14:paraId="13B89318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квалитета: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</w:p>
          <w:p w14:paraId="2AEFC448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  <w:p w14:paraId="4B49B959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за сваки део процеса који се оцењује, најмање 1,50.  </w:t>
            </w:r>
          </w:p>
        </w:tc>
        <w:tc>
          <w:tcPr>
            <w:tcW w:w="5427" w:type="dxa"/>
          </w:tcPr>
          <w:p w14:paraId="66587833" w14:textId="54FF33D0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се спроводи систематско праћење и оцењивање квалитета наставе на појединачним предметима, које обухвата прибављање информација о понашању наставника и сарадника у оквиру следећих делова наставног   процеса:</w:t>
            </w:r>
          </w:p>
          <w:p w14:paraId="6B0839CE" w14:textId="77777777" w:rsidR="00D868E8" w:rsidRPr="00935607" w:rsidRDefault="00D868E8" w:rsidP="00D868E8">
            <w:pPr>
              <w:pStyle w:val="ListParagraph"/>
              <w:numPr>
                <w:ilvl w:val="0"/>
                <w:numId w:val="14"/>
              </w:numPr>
              <w:ind w:left="302" w:hanging="28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организованост наставе, </w:t>
            </w:r>
          </w:p>
          <w:p w14:paraId="359E88A6" w14:textId="77777777" w:rsidR="00D868E8" w:rsidRPr="00935607" w:rsidRDefault="00D868E8" w:rsidP="00D868E8">
            <w:pPr>
              <w:pStyle w:val="ListParagraph"/>
              <w:numPr>
                <w:ilvl w:val="0"/>
                <w:numId w:val="14"/>
              </w:numPr>
              <w:ind w:left="302" w:hanging="28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садржај наставног предмета, </w:t>
            </w:r>
          </w:p>
          <w:p w14:paraId="1DED290A" w14:textId="77777777" w:rsidR="00D868E8" w:rsidRPr="00935607" w:rsidRDefault="00D868E8" w:rsidP="00D868E8">
            <w:pPr>
              <w:pStyle w:val="ListParagraph"/>
              <w:numPr>
                <w:ilvl w:val="0"/>
                <w:numId w:val="14"/>
              </w:numPr>
              <w:ind w:left="302" w:hanging="28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начина излагања материје,</w:t>
            </w:r>
          </w:p>
          <w:p w14:paraId="2E4C2B37" w14:textId="77777777" w:rsidR="00D868E8" w:rsidRPr="00935607" w:rsidRDefault="00D868E8" w:rsidP="00D868E8">
            <w:pPr>
              <w:pStyle w:val="ListParagraph"/>
              <w:numPr>
                <w:ilvl w:val="0"/>
                <w:numId w:val="14"/>
              </w:numPr>
              <w:ind w:left="302" w:hanging="28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учествовања студената у настави,</w:t>
            </w:r>
          </w:p>
          <w:p w14:paraId="3B22BADE" w14:textId="77777777" w:rsidR="00D868E8" w:rsidRPr="00935607" w:rsidRDefault="00D868E8" w:rsidP="00D868E8">
            <w:pPr>
              <w:pStyle w:val="ListParagraph"/>
              <w:numPr>
                <w:ilvl w:val="0"/>
                <w:numId w:val="14"/>
              </w:numPr>
              <w:ind w:left="302" w:hanging="28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полагања испита, </w:t>
            </w:r>
          </w:p>
          <w:p w14:paraId="3E67A0FA" w14:textId="77777777" w:rsidR="00D868E8" w:rsidRPr="00935607" w:rsidRDefault="00D868E8" w:rsidP="00D868E8">
            <w:pPr>
              <w:pStyle w:val="ListParagraph"/>
              <w:numPr>
                <w:ilvl w:val="0"/>
                <w:numId w:val="14"/>
              </w:numPr>
              <w:ind w:left="302" w:hanging="28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у целини процењен квалитет наставника и сарадника и предмета у целини.</w:t>
            </w:r>
          </w:p>
          <w:p w14:paraId="289777DB" w14:textId="7F8AE1FE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организује прикупљање мишљења актуелних студената на питања  која се односе на овај део наставног   процеса путем анкете.</w:t>
            </w:r>
          </w:p>
          <w:p w14:paraId="55DDC8A6" w14:textId="0B4192D0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организовање и спровођење прикупљања мишљења о овом делу наставног процеса су </w:t>
            </w:r>
            <w:r w:rsidR="00FD0F06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38677C12" w14:textId="5FFBF5C4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 прибавља мишљења актуелних студената о овом делу наставног 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процеса од надлежних, обрађује и анализира податке,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750F8A5D" w14:textId="601038D7" w:rsidR="00D868E8" w:rsidRPr="00935607" w:rsidRDefault="00D868E8" w:rsidP="00FD0F06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донесе корективне мере које се састоје у налозима наставницима и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>сарадницима, код којих је то случај,  да побољшају квалитет наставе у деловима процеса у којима он не задовољава. Побољшање квалитета се односи на наставу већ у наредној школској години, и за контролу испуњења задужује се про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наставу.</w:t>
            </w:r>
          </w:p>
        </w:tc>
      </w:tr>
    </w:tbl>
    <w:p w14:paraId="10517F0C" w14:textId="0A57510B" w:rsidR="00D868E8" w:rsidRPr="00935607" w:rsidRDefault="00D868E8">
      <w:pPr>
        <w:rPr>
          <w:rFonts w:ascii="Arial Narrow" w:hAnsi="Arial Narrow" w:cs="Times New Roman"/>
        </w:rPr>
      </w:pPr>
    </w:p>
    <w:p w14:paraId="4EC3A800" w14:textId="77777777" w:rsidR="00406258" w:rsidRPr="00935607" w:rsidRDefault="00406258">
      <w:pPr>
        <w:rPr>
          <w:rFonts w:ascii="Arial Narrow" w:hAnsi="Arial Narrow" w:cs="Times New Roman"/>
        </w:rPr>
      </w:pPr>
    </w:p>
    <w:tbl>
      <w:tblPr>
        <w:tblStyle w:val="TableGrid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2987"/>
        <w:gridCol w:w="5427"/>
      </w:tblGrid>
      <w:tr w:rsidR="00D868E8" w:rsidRPr="00935607" w14:paraId="4C8D3BC9" w14:textId="77777777" w:rsidTr="00935607">
        <w:tc>
          <w:tcPr>
            <w:tcW w:w="8976" w:type="dxa"/>
            <w:gridSpan w:val="3"/>
          </w:tcPr>
          <w:p w14:paraId="5A417063" w14:textId="77777777" w:rsidR="00D868E8" w:rsidRPr="00935607" w:rsidRDefault="00D868E8" w:rsidP="00935607">
            <w:pPr>
              <w:jc w:val="center"/>
              <w:rPr>
                <w:rFonts w:ascii="Arial Narrow" w:hAnsi="Arial Narrow" w:cs="Times New Roman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 xml:space="preserve">НАЧИНИ И ПОСТУПЦИ ЗА ОБЕЗБЕЂЕЊЕ КВАЛИТЕТА </w:t>
            </w:r>
            <w:r w:rsidRPr="00935607">
              <w:rPr>
                <w:rFonts w:ascii="Arial Narrow" w:hAnsi="Arial Narrow" w:cs="Times New Roman"/>
              </w:rPr>
              <w:t>НАУЧНО</w:t>
            </w:r>
            <w:r w:rsidRPr="00935607">
              <w:rPr>
                <w:rFonts w:ascii="Arial Narrow" w:hAnsi="Arial Narrow" w:cs="Times New Roman"/>
                <w:lang w:val="bs-Cyrl-BA"/>
              </w:rPr>
              <w:t>-</w:t>
            </w:r>
            <w:r w:rsidRPr="00935607">
              <w:rPr>
                <w:rFonts w:ascii="Arial Narrow" w:hAnsi="Arial Narrow" w:cs="Times New Roman"/>
              </w:rPr>
              <w:t xml:space="preserve">ИСТРАЖИВАЧКОГ </w:t>
            </w:r>
          </w:p>
          <w:p w14:paraId="1B815B03" w14:textId="77777777" w:rsidR="00D868E8" w:rsidRPr="00935607" w:rsidRDefault="00D868E8" w:rsidP="00935607">
            <w:pPr>
              <w:jc w:val="center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</w:rPr>
              <w:t>И СТРУЧНОГ РАДА</w:t>
            </w:r>
          </w:p>
        </w:tc>
      </w:tr>
      <w:tr w:rsidR="00D868E8" w:rsidRPr="00935607" w14:paraId="28F034B5" w14:textId="77777777" w:rsidTr="00935607">
        <w:tc>
          <w:tcPr>
            <w:tcW w:w="562" w:type="dxa"/>
          </w:tcPr>
          <w:p w14:paraId="613B629D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Рб</w:t>
            </w:r>
          </w:p>
        </w:tc>
        <w:tc>
          <w:tcPr>
            <w:tcW w:w="2987" w:type="dxa"/>
          </w:tcPr>
          <w:p w14:paraId="3E42FDA6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Начин (стандард)</w:t>
            </w:r>
          </w:p>
        </w:tc>
        <w:tc>
          <w:tcPr>
            <w:tcW w:w="5427" w:type="dxa"/>
          </w:tcPr>
          <w:p w14:paraId="2B099043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Поступак</w:t>
            </w:r>
          </w:p>
        </w:tc>
      </w:tr>
      <w:tr w:rsidR="00D868E8" w:rsidRPr="00935607" w14:paraId="2868D993" w14:textId="77777777" w:rsidTr="00935607">
        <w:trPr>
          <w:trHeight w:val="1975"/>
        </w:trPr>
        <w:tc>
          <w:tcPr>
            <w:tcW w:w="562" w:type="dxa"/>
          </w:tcPr>
          <w:p w14:paraId="2222B97B" w14:textId="77777777" w:rsidR="00D868E8" w:rsidRPr="00935607" w:rsidRDefault="00D868E8" w:rsidP="00D868E8">
            <w:pPr>
              <w:pStyle w:val="ListParagraph"/>
              <w:numPr>
                <w:ilvl w:val="0"/>
                <w:numId w:val="16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</w:tcPr>
          <w:p w14:paraId="2932603A" w14:textId="2A840E4F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континуирано ради на подстицању, обезбеђењу услова,  праћењу и провери резултата научно истраживачког и стручног рада и на њиховом укључивању у наставни процес. </w:t>
            </w:r>
          </w:p>
          <w:p w14:paraId="0CA261EC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 за: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</w:p>
          <w:p w14:paraId="4C934DD6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за сваки део НИР, најмање 1,50. </w:t>
            </w:r>
          </w:p>
        </w:tc>
        <w:tc>
          <w:tcPr>
            <w:tcW w:w="5427" w:type="dxa"/>
          </w:tcPr>
          <w:p w14:paraId="4A1DDFEF" w14:textId="76C4DBD9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се квалитет научно истраживачког и стручног рада (у даљем тексту: НИР) обезбеђује на тај начин што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: </w:t>
            </w:r>
          </w:p>
          <w:p w14:paraId="7724C1D1" w14:textId="77777777" w:rsidR="00D868E8" w:rsidRPr="00935607" w:rsidRDefault="00D868E8" w:rsidP="00D868E8">
            <w:pPr>
              <w:pStyle w:val="ListParagraph"/>
              <w:numPr>
                <w:ilvl w:val="0"/>
                <w:numId w:val="20"/>
              </w:numPr>
              <w:tabs>
                <w:tab w:val="left" w:pos="444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континуирано подстиче наставно особље да активно учествује у НИР, </w:t>
            </w:r>
          </w:p>
          <w:p w14:paraId="582C61A4" w14:textId="77777777" w:rsidR="00D868E8" w:rsidRPr="00935607" w:rsidRDefault="00D868E8" w:rsidP="00D868E8">
            <w:pPr>
              <w:pStyle w:val="ListParagraph"/>
              <w:numPr>
                <w:ilvl w:val="0"/>
                <w:numId w:val="20"/>
              </w:numPr>
              <w:tabs>
                <w:tab w:val="left" w:pos="444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обезбеђује услове за учешће наставног особља кроз организовање научних конференција, публиковање  часописа, као и подршку реализовању научно стручних пројеката, </w:t>
            </w:r>
          </w:p>
          <w:p w14:paraId="39AAAE04" w14:textId="77777777" w:rsidR="00D868E8" w:rsidRPr="00935607" w:rsidRDefault="00D868E8" w:rsidP="00D868E8">
            <w:pPr>
              <w:pStyle w:val="ListParagraph"/>
              <w:numPr>
                <w:ilvl w:val="0"/>
                <w:numId w:val="20"/>
              </w:numPr>
              <w:tabs>
                <w:tab w:val="left" w:pos="444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проверава њихове резултате НИР по свим основама, </w:t>
            </w:r>
          </w:p>
          <w:p w14:paraId="63E29655" w14:textId="77777777" w:rsidR="00D868E8" w:rsidRPr="00935607" w:rsidRDefault="00D868E8" w:rsidP="00D868E8">
            <w:pPr>
              <w:pStyle w:val="ListParagraph"/>
              <w:numPr>
                <w:ilvl w:val="0"/>
                <w:numId w:val="20"/>
              </w:numPr>
              <w:tabs>
                <w:tab w:val="left" w:pos="444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резултате НИР укључује у наставни процес.</w:t>
            </w:r>
          </w:p>
          <w:p w14:paraId="06AE34A4" w14:textId="2FB89D43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остваривање  НИР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су </w:t>
            </w:r>
            <w:r w:rsidR="00FD0F06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. </w:t>
            </w:r>
          </w:p>
          <w:p w14:paraId="6426316C" w14:textId="5875E23D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 прибавља информације о остваривању  НИР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у,  обрађује и анализира информације, у складу са Табелом бр. 1 оцењује квалитет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2842DEC4" w14:textId="69618BBC" w:rsidR="00D868E8" w:rsidRPr="00935607" w:rsidRDefault="00D868E8" w:rsidP="00FD0F06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, у зависности од тога у ком делу НИР није остварен,  за тај део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донесе корективне које треба да обезбеде испуњење траженог нивоа квалитета.</w:t>
            </w:r>
          </w:p>
        </w:tc>
      </w:tr>
      <w:tr w:rsidR="00D868E8" w:rsidRPr="00935607" w14:paraId="03E14118" w14:textId="77777777" w:rsidTr="00935607">
        <w:trPr>
          <w:trHeight w:val="841"/>
        </w:trPr>
        <w:tc>
          <w:tcPr>
            <w:tcW w:w="562" w:type="dxa"/>
          </w:tcPr>
          <w:p w14:paraId="596FA41C" w14:textId="77777777" w:rsidR="00D868E8" w:rsidRPr="00935607" w:rsidRDefault="00D868E8" w:rsidP="00D868E8">
            <w:pPr>
              <w:pStyle w:val="ListParagraph"/>
              <w:numPr>
                <w:ilvl w:val="0"/>
                <w:numId w:val="16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</w:tcPr>
          <w:p w14:paraId="2AF7997E" w14:textId="5973268E" w:rsidR="00D868E8" w:rsidRPr="00935607" w:rsidRDefault="00935607" w:rsidP="00935607">
            <w:pPr>
              <w:rPr>
                <w:rFonts w:ascii="Arial Narrow" w:hAnsi="Arial Narrow" w:cs="Times New Roman"/>
              </w:rPr>
            </w:pPr>
            <w:r w:rsidRPr="00935607">
              <w:rPr>
                <w:rFonts w:ascii="Arial Narrow" w:hAnsi="Arial Narrow" w:cs="Times New Roman"/>
              </w:rPr>
              <w:t>Школа</w:t>
            </w:r>
            <w:r w:rsidR="00D868E8" w:rsidRPr="00935607">
              <w:rPr>
                <w:rFonts w:ascii="Arial Narrow" w:hAnsi="Arial Narrow" w:cs="Times New Roman"/>
              </w:rPr>
              <w:t xml:space="preserve"> у свом раду остварује јединство образовног, научно</w:t>
            </w:r>
            <w:r w:rsidR="00D868E8" w:rsidRPr="00935607">
              <w:rPr>
                <w:rFonts w:ascii="Arial Narrow" w:hAnsi="Arial Narrow" w:cs="Times New Roman"/>
                <w:lang w:val="sr-Cyrl-RS"/>
              </w:rPr>
              <w:t xml:space="preserve"> -</w:t>
            </w:r>
            <w:r w:rsidR="00D868E8" w:rsidRPr="00935607">
              <w:rPr>
                <w:rFonts w:ascii="Arial Narrow" w:hAnsi="Arial Narrow" w:cs="Times New Roman"/>
              </w:rPr>
              <w:t>истраживачког и професионалног (стручног)</w:t>
            </w:r>
            <w:r w:rsidR="00D868E8" w:rsidRPr="00935607">
              <w:rPr>
                <w:rFonts w:ascii="Arial Narrow" w:hAnsi="Arial Narrow" w:cs="Times New Roman"/>
                <w:lang w:val="sr-Cyrl-RS"/>
              </w:rPr>
              <w:t xml:space="preserve"> </w:t>
            </w:r>
            <w:r w:rsidR="00D868E8" w:rsidRPr="00935607">
              <w:rPr>
                <w:rFonts w:ascii="Arial Narrow" w:hAnsi="Arial Narrow" w:cs="Times New Roman"/>
              </w:rPr>
              <w:t xml:space="preserve">рада. </w:t>
            </w:r>
          </w:p>
          <w:p w14:paraId="77C85003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hAnsi="Arial Narrow" w:cs="Times New Roman"/>
                <w:u w:val="single"/>
              </w:rPr>
              <w:t>Минимални ниво квалитета:</w:t>
            </w:r>
            <w:r w:rsidRPr="00935607">
              <w:rPr>
                <w:rFonts w:ascii="Arial Narrow" w:hAnsi="Arial Narrow" w:cs="Times New Roman"/>
              </w:rPr>
              <w:t xml:space="preserve"> </w:t>
            </w:r>
          </w:p>
          <w:p w14:paraId="5AB269BE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  <w:p w14:paraId="098F722C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анкете наставника и сарадника најмање 1,50.</w:t>
            </w:r>
          </w:p>
        </w:tc>
        <w:tc>
          <w:tcPr>
            <w:tcW w:w="5427" w:type="dxa"/>
          </w:tcPr>
          <w:p w14:paraId="5F1BB4C9" w14:textId="100D9F62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се </w:t>
            </w:r>
            <w:r w:rsidRPr="00935607">
              <w:rPr>
                <w:rFonts w:ascii="Arial Narrow" w:hAnsi="Arial Narrow" w:cs="Times New Roman"/>
              </w:rPr>
              <w:t>јединство образовног, научно</w:t>
            </w:r>
            <w:r w:rsidRPr="00935607">
              <w:rPr>
                <w:rFonts w:ascii="Arial Narrow" w:hAnsi="Arial Narrow" w:cs="Times New Roman"/>
                <w:lang w:val="bs-Cyrl-BA"/>
              </w:rPr>
              <w:t>-</w:t>
            </w:r>
            <w:r w:rsidRPr="00935607">
              <w:rPr>
                <w:rFonts w:ascii="Arial Narrow" w:hAnsi="Arial Narrow" w:cs="Times New Roman"/>
              </w:rPr>
              <w:t>истраживачког и професионалног (стручног)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 </w:t>
            </w:r>
            <w:r w:rsidRPr="00935607">
              <w:rPr>
                <w:rFonts w:ascii="Arial Narrow" w:hAnsi="Arial Narrow" w:cs="Times New Roman"/>
              </w:rPr>
              <w:t>рада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 обезбеђује на тај начин, што се </w:t>
            </w:r>
            <w:r w:rsidRPr="00935607">
              <w:rPr>
                <w:rFonts w:ascii="Arial Narrow" w:hAnsi="Arial Narrow" w:cs="Times New Roman"/>
              </w:rPr>
              <w:t>јед</w:t>
            </w:r>
            <w:r w:rsidRPr="00935607">
              <w:rPr>
                <w:rFonts w:ascii="Arial Narrow" w:hAnsi="Arial Narrow" w:cs="Times New Roman"/>
                <w:lang w:val="sr-Cyrl-RS"/>
              </w:rPr>
              <w:t>ном</w:t>
            </w:r>
            <w:r w:rsidRPr="00935607">
              <w:rPr>
                <w:rFonts w:ascii="Arial Narrow" w:hAnsi="Arial Narrow" w:cs="Times New Roman"/>
              </w:rPr>
              <w:t xml:space="preserve"> у три године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организује прикупљање мишљења наставника и сарадника  у вези њега,  путем анкете.</w:t>
            </w:r>
          </w:p>
          <w:p w14:paraId="44F362B4" w14:textId="35A30013" w:rsidR="00D868E8" w:rsidRPr="00935607" w:rsidRDefault="00D868E8" w:rsidP="00935607">
            <w:pPr>
              <w:spacing w:before="12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прибављање мишљења наставника и сарадника по наведеном питању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су </w:t>
            </w:r>
            <w:r w:rsidR="00FD0F06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. </w:t>
            </w:r>
          </w:p>
          <w:p w14:paraId="481E6B82" w14:textId="6D0184D4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мишљења од надлежних по овом питању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 обрађује и анализира податке,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520F2514" w14:textId="5E3AA042" w:rsidR="00D868E8" w:rsidRPr="00935607" w:rsidRDefault="00D868E8" w:rsidP="00935607">
            <w:pPr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,  за  овај део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донесе корективне мере, којима ће </w:t>
            </w:r>
            <w:r w:rsidRPr="00935607">
              <w:rPr>
                <w:rFonts w:ascii="Arial Narrow" w:hAnsi="Arial Narrow" w:cs="Times New Roman"/>
              </w:rPr>
              <w:t>актив</w:t>
            </w:r>
            <w:r w:rsidRPr="00935607">
              <w:rPr>
                <w:rFonts w:ascii="Arial Narrow" w:hAnsi="Arial Narrow" w:cs="Times New Roman"/>
                <w:lang w:val="sr-Cyrl-RS"/>
              </w:rPr>
              <w:t>ирати</w:t>
            </w:r>
            <w:r w:rsidRPr="00935607">
              <w:rPr>
                <w:rFonts w:ascii="Arial Narrow" w:hAnsi="Arial Narrow" w:cs="Times New Roman"/>
              </w:rPr>
              <w:t xml:space="preserve"> наставнике и сараднике како би се у наредном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, трогодишњем </w:t>
            </w:r>
            <w:r w:rsidRPr="00935607">
              <w:rPr>
                <w:rFonts w:ascii="Arial Narrow" w:hAnsi="Arial Narrow" w:cs="Times New Roman"/>
              </w:rPr>
              <w:t xml:space="preserve"> периоду</w:t>
            </w:r>
            <w:r w:rsidRPr="00935607">
              <w:rPr>
                <w:rFonts w:ascii="Arial Narrow" w:hAnsi="Arial Narrow" w:cs="Times New Roman"/>
                <w:lang w:val="sr-Cyrl-RS"/>
              </w:rPr>
              <w:t>, исти остварио.</w:t>
            </w:r>
          </w:p>
          <w:p w14:paraId="2A0E5BB7" w14:textId="77777777" w:rsidR="00D868E8" w:rsidRPr="00935607" w:rsidRDefault="00D868E8" w:rsidP="00935607">
            <w:pPr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 xml:space="preserve">Мере могу да буду </w:t>
            </w:r>
            <w:r w:rsidRPr="00935607">
              <w:rPr>
                <w:rFonts w:ascii="Arial Narrow" w:hAnsi="Arial Narrow" w:cs="Times New Roman"/>
              </w:rPr>
              <w:t>усавршавањ</w:t>
            </w:r>
            <w:r w:rsidRPr="00935607">
              <w:rPr>
                <w:rFonts w:ascii="Arial Narrow" w:hAnsi="Arial Narrow" w:cs="Times New Roman"/>
                <w:lang w:val="sr-Cyrl-RS"/>
              </w:rPr>
              <w:t>е</w:t>
            </w:r>
            <w:r w:rsidRPr="00935607">
              <w:rPr>
                <w:rFonts w:ascii="Arial Narrow" w:hAnsi="Arial Narrow" w:cs="Times New Roman"/>
              </w:rPr>
              <w:t xml:space="preserve"> наставника и сарадника на научним и стручним скуповима, 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посете другим високошколским установама, </w:t>
            </w:r>
            <w:r w:rsidRPr="00935607">
              <w:rPr>
                <w:rFonts w:ascii="Arial Narrow" w:hAnsi="Arial Narrow" w:cs="Times New Roman"/>
              </w:rPr>
              <w:t>путем литературе и других облика усавршавања</w:t>
            </w:r>
            <w:r w:rsidRPr="00935607">
              <w:rPr>
                <w:rFonts w:ascii="Arial Narrow" w:hAnsi="Arial Narrow" w:cs="Times New Roman"/>
                <w:lang w:val="sr-Cyrl-RS"/>
              </w:rPr>
              <w:t>.</w:t>
            </w:r>
          </w:p>
        </w:tc>
      </w:tr>
      <w:tr w:rsidR="00D868E8" w:rsidRPr="00935607" w14:paraId="202D22DB" w14:textId="77777777" w:rsidTr="00935607">
        <w:trPr>
          <w:trHeight w:val="841"/>
        </w:trPr>
        <w:tc>
          <w:tcPr>
            <w:tcW w:w="562" w:type="dxa"/>
          </w:tcPr>
          <w:p w14:paraId="738ADF60" w14:textId="77777777" w:rsidR="00D868E8" w:rsidRPr="00935607" w:rsidRDefault="00D868E8" w:rsidP="00D868E8">
            <w:pPr>
              <w:pStyle w:val="ListParagraph"/>
              <w:numPr>
                <w:ilvl w:val="0"/>
                <w:numId w:val="16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</w:tcPr>
          <w:p w14:paraId="31A865C7" w14:textId="7A89D099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перманентно осмишљава, припрема и реализује научно-истраживачке, стручне и друге врсте програма, као и националне и међународне научне пројекте. </w:t>
            </w:r>
          </w:p>
          <w:p w14:paraId="24555F88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  <w:p w14:paraId="7A3EAEE2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квалитета: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</w:p>
          <w:p w14:paraId="51C80312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У току једне године  реализација најмање једног научно истраживачког, стручног националног, међународног научног пројекта или научно-стручне трибине.</w:t>
            </w:r>
          </w:p>
          <w:p w14:paraId="012AA3D5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5427" w:type="dxa"/>
          </w:tcPr>
          <w:p w14:paraId="5BDBD122" w14:textId="173406E1" w:rsidR="00D868E8" w:rsidRPr="00935607" w:rsidRDefault="00D868E8" w:rsidP="00935607">
            <w:pPr>
              <w:ind w:lef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се перманентно осмишљавају, припремају и реализују научно-истраживачке, стручне и друге врсте програма, као и национални и међународни научни пројекти на следећи начин.</w:t>
            </w:r>
          </w:p>
          <w:p w14:paraId="1AF2EC62" w14:textId="3E6D8742" w:rsidR="00D868E8" w:rsidRPr="00935607" w:rsidRDefault="00935607" w:rsidP="00935607">
            <w:pPr>
              <w:ind w:lef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континуирано прати позиве за научно истраживачке, стручне и друге врсте програма, као и националне и међународне научне пројекте. </w:t>
            </w:r>
          </w:p>
          <w:p w14:paraId="7463212C" w14:textId="6A15E364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адекватне позиве перманентно осмишљава, креира, припрема апликације, при том  може бити носилац програма односно пројекта или подизвођач. Уколико успешно прође евалуацију програма и пројеката, реализује исте. </w:t>
            </w:r>
          </w:p>
          <w:p w14:paraId="19FC9052" w14:textId="393D29AD" w:rsidR="00D868E8" w:rsidRPr="00935607" w:rsidRDefault="00D868E8" w:rsidP="00935607">
            <w:pPr>
              <w:spacing w:before="12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успешно одвијање наведених активности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је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. </w:t>
            </w:r>
          </w:p>
          <w:p w14:paraId="09394CAB" w14:textId="68D171C5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мишљења од надлежних по овом питању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обрађује и анализира податке, у складу са Табелом бр. 1 оцењује квалитет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763EFC68" w14:textId="0A22F293" w:rsidR="00D868E8" w:rsidRPr="00935607" w:rsidRDefault="00D868E8" w:rsidP="00935607">
            <w:pPr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веће,  за  овај део </w:t>
            </w:r>
            <w:r w:rsidRPr="00935607">
              <w:rPr>
                <w:rFonts w:ascii="Arial Narrow" w:hAnsi="Arial Narrow" w:cs="Times New Roman"/>
              </w:rPr>
              <w:t>научно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 </w:t>
            </w:r>
            <w:r w:rsidRPr="00935607">
              <w:rPr>
                <w:rFonts w:ascii="Arial Narrow" w:hAnsi="Arial Narrow" w:cs="Times New Roman"/>
              </w:rPr>
              <w:t>истраживачког и професионалног (стручног)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 </w:t>
            </w:r>
            <w:r w:rsidRPr="00935607">
              <w:rPr>
                <w:rFonts w:ascii="Arial Narrow" w:hAnsi="Arial Narrow" w:cs="Times New Roman"/>
              </w:rPr>
              <w:t xml:space="preserve"> рада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донесе корективне мере како би се </w:t>
            </w:r>
            <w:r w:rsidRPr="00935607">
              <w:rPr>
                <w:rFonts w:ascii="Arial Narrow" w:hAnsi="Arial Narrow" w:cs="Times New Roman"/>
              </w:rPr>
              <w:t>у наредном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, трогодишњем </w:t>
            </w:r>
            <w:r w:rsidRPr="00935607">
              <w:rPr>
                <w:rFonts w:ascii="Arial Narrow" w:hAnsi="Arial Narrow" w:cs="Times New Roman"/>
              </w:rPr>
              <w:t xml:space="preserve"> периоду</w:t>
            </w:r>
            <w:r w:rsidRPr="00935607">
              <w:rPr>
                <w:rFonts w:ascii="Arial Narrow" w:hAnsi="Arial Narrow" w:cs="Times New Roman"/>
                <w:lang w:val="sr-Cyrl-RS"/>
              </w:rPr>
              <w:t>, исти остварио.</w:t>
            </w:r>
          </w:p>
          <w:p w14:paraId="69661C23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Адекватне мере ће зависити од тренутне ситуације и могу бити: </w:t>
            </w:r>
          </w:p>
          <w:p w14:paraId="0D525C62" w14:textId="77777777" w:rsidR="00D868E8" w:rsidRPr="00935607" w:rsidRDefault="00D868E8" w:rsidP="00D868E8">
            <w:pPr>
              <w:pStyle w:val="ListParagraph"/>
              <w:numPr>
                <w:ilvl w:val="0"/>
                <w:numId w:val="17"/>
              </w:numPr>
              <w:tabs>
                <w:tab w:val="left" w:pos="444"/>
              </w:tabs>
              <w:ind w:left="1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ангажовање нових руководилаца научно стручних пројеката и програма,</w:t>
            </w:r>
          </w:p>
          <w:p w14:paraId="2BAEE422" w14:textId="77777777" w:rsidR="00D868E8" w:rsidRPr="00935607" w:rsidRDefault="00D868E8" w:rsidP="00D868E8">
            <w:pPr>
              <w:pStyle w:val="ListParagraph"/>
              <w:numPr>
                <w:ilvl w:val="0"/>
                <w:numId w:val="17"/>
              </w:numPr>
              <w:tabs>
                <w:tab w:val="left" w:pos="444"/>
              </w:tabs>
              <w:ind w:left="1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унапређење  организовања за реализацију пројеката,</w:t>
            </w:r>
          </w:p>
          <w:p w14:paraId="6F72BF98" w14:textId="77777777" w:rsidR="00D868E8" w:rsidRPr="00935607" w:rsidRDefault="00D868E8" w:rsidP="00D868E8">
            <w:pPr>
              <w:pStyle w:val="ListParagraph"/>
              <w:numPr>
                <w:ilvl w:val="0"/>
                <w:numId w:val="17"/>
              </w:numPr>
              <w:tabs>
                <w:tab w:val="left" w:pos="444"/>
              </w:tabs>
              <w:ind w:left="1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и др.</w:t>
            </w:r>
          </w:p>
        </w:tc>
      </w:tr>
      <w:tr w:rsidR="00D868E8" w:rsidRPr="00935607" w14:paraId="6B18FC0C" w14:textId="77777777" w:rsidTr="00935607">
        <w:tc>
          <w:tcPr>
            <w:tcW w:w="562" w:type="dxa"/>
          </w:tcPr>
          <w:p w14:paraId="7E9EF01D" w14:textId="77777777" w:rsidR="00D868E8" w:rsidRPr="00935607" w:rsidRDefault="00D868E8" w:rsidP="00D868E8">
            <w:pPr>
              <w:pStyle w:val="ListParagraph"/>
              <w:numPr>
                <w:ilvl w:val="0"/>
                <w:numId w:val="16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</w:tcPr>
          <w:p w14:paraId="326E9075" w14:textId="76EA9A7B" w:rsidR="00D868E8" w:rsidRPr="00935607" w:rsidRDefault="00935607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систематски прати и оцењује обим и квалитет истаживачког рада наставника и сарадника. </w:t>
            </w:r>
          </w:p>
          <w:p w14:paraId="56A89F29" w14:textId="77777777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квалитета: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</w:p>
          <w:p w14:paraId="1DEECCC0" w14:textId="77777777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1,50:</w:t>
            </w:r>
          </w:p>
          <w:p w14:paraId="6D31A7F5" w14:textId="77777777" w:rsidR="00D868E8" w:rsidRPr="00935607" w:rsidRDefault="00D868E8" w:rsidP="00D868E8">
            <w:pPr>
              <w:pStyle w:val="ListParagraph"/>
              <w:numPr>
                <w:ilvl w:val="0"/>
                <w:numId w:val="18"/>
              </w:numPr>
              <w:tabs>
                <w:tab w:val="left" w:pos="313"/>
              </w:tabs>
              <w:ind w:left="0" w:firstLine="2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за наставнике, објављен један НИР на међународној научној конференцији и један НИР   у часопису националног или међународног значаја  у току године,</w:t>
            </w:r>
          </w:p>
          <w:p w14:paraId="2505436A" w14:textId="77777777" w:rsidR="00D868E8" w:rsidRPr="00935607" w:rsidRDefault="00D868E8" w:rsidP="00D868E8">
            <w:pPr>
              <w:pStyle w:val="ListParagraph"/>
              <w:numPr>
                <w:ilvl w:val="0"/>
                <w:numId w:val="18"/>
              </w:numPr>
              <w:tabs>
                <w:tab w:val="left" w:pos="313"/>
              </w:tabs>
              <w:ind w:left="0" w:firstLine="2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за сараднике, објављен један НИР у  току три године.</w:t>
            </w:r>
          </w:p>
          <w:p w14:paraId="55F7F214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  <w:p w14:paraId="240EC86D" w14:textId="77777777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</w:p>
        </w:tc>
        <w:tc>
          <w:tcPr>
            <w:tcW w:w="5427" w:type="dxa"/>
          </w:tcPr>
          <w:p w14:paraId="662BCB4C" w14:textId="183A318F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у се систематски прати и оцењује обим и квалитет истаживачког рада наставника и сарадника кроз периодично прибављање информација од наставног   особља о њиховим објављеним НИР (монографије, радови у часописима националног и међународног значаја значаја, радови по позиву и радови презентовани  на скуповима националног и међународног значаја, докторске дисертације, техничка решења, патенти и др).</w:t>
            </w:r>
          </w:p>
          <w:p w14:paraId="39230A50" w14:textId="243606B8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организује прикупљање информација од наставника и сарадника  о стању њихових објављених  НИР путем формулара.</w:t>
            </w:r>
          </w:p>
          <w:p w14:paraId="104F6187" w14:textId="1BEC2643" w:rsidR="00D868E8" w:rsidRPr="00935607" w:rsidRDefault="00D868E8" w:rsidP="00935607">
            <w:pPr>
              <w:spacing w:before="12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спровођење наведене активности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су </w:t>
            </w:r>
            <w:r w:rsidR="00FD0F06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. </w:t>
            </w:r>
          </w:p>
          <w:p w14:paraId="505D2FF0" w14:textId="6FA74ECC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 прибавља мишљења од надлежних по овом питању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обрађује и анализира податке, у складу са Табелом бр. 1 оцењује квалитет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2204F75C" w14:textId="79C0A8C5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веће, за овај део </w:t>
            </w:r>
            <w:r w:rsidRPr="00935607">
              <w:rPr>
                <w:rFonts w:ascii="Arial Narrow" w:hAnsi="Arial Narrow" w:cs="Times New Roman"/>
              </w:rPr>
              <w:t>научно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 </w:t>
            </w:r>
            <w:r w:rsidRPr="00935607">
              <w:rPr>
                <w:rFonts w:ascii="Arial Narrow" w:hAnsi="Arial Narrow" w:cs="Times New Roman"/>
              </w:rPr>
              <w:t>истраживачког рада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донесе корективне мере  које  се састоје у следећем:  </w:t>
            </w:r>
          </w:p>
          <w:p w14:paraId="339250DA" w14:textId="77777777" w:rsidR="00D868E8" w:rsidRPr="00935607" w:rsidRDefault="00D868E8" w:rsidP="00D868E8">
            <w:pPr>
              <w:pStyle w:val="ListParagraph"/>
              <w:numPr>
                <w:ilvl w:val="0"/>
                <w:numId w:val="21"/>
              </w:numPr>
              <w:tabs>
                <w:tab w:val="left" w:pos="301"/>
              </w:tabs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упозорење наставницима и сарадницима, код којих то није случај,  како би испунили обавезу, са посебном назнаком да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>се ће се остварени резултати узимати у обзир приликом поновног избора наставника и сарадника у звања,</w:t>
            </w:r>
          </w:p>
          <w:p w14:paraId="0F34792A" w14:textId="2B524F88" w:rsidR="00D868E8" w:rsidRPr="00935607" w:rsidRDefault="00D868E8" w:rsidP="00FD0F06">
            <w:pPr>
              <w:pStyle w:val="ListParagraph"/>
              <w:numPr>
                <w:ilvl w:val="0"/>
                <w:numId w:val="21"/>
              </w:numPr>
              <w:tabs>
                <w:tab w:val="left" w:pos="301"/>
              </w:tabs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предузимање мера по</w:t>
            </w:r>
            <w:r w:rsidRPr="00935607">
              <w:rPr>
                <w:rFonts w:ascii="Arial Narrow" w:eastAsia="Times New Roman" w:hAnsi="Arial Narrow" w:cs="Times New Roman"/>
                <w:lang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Статуту и другим актима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према наставницима и сарадницима који нису доставили тражене информације о НИР. </w:t>
            </w:r>
          </w:p>
        </w:tc>
      </w:tr>
      <w:tr w:rsidR="00D868E8" w:rsidRPr="00935607" w14:paraId="2C7B346D" w14:textId="77777777" w:rsidTr="00935607">
        <w:tc>
          <w:tcPr>
            <w:tcW w:w="562" w:type="dxa"/>
          </w:tcPr>
          <w:p w14:paraId="388A569D" w14:textId="77777777" w:rsidR="00D868E8" w:rsidRPr="00935607" w:rsidRDefault="00D868E8" w:rsidP="00D868E8">
            <w:pPr>
              <w:pStyle w:val="ListParagraph"/>
              <w:numPr>
                <w:ilvl w:val="0"/>
                <w:numId w:val="16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</w:tcPr>
          <w:p w14:paraId="2E29A16C" w14:textId="113CB2E9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Садржај и резултати научно истраживачких и стручних активности усклађени су са стратешким циљем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као и са националним и европским циљевима и стандардима високог образовања.  </w:t>
            </w:r>
          </w:p>
          <w:p w14:paraId="0E2284A7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квалитета: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</w:p>
          <w:p w14:paraId="5D47BB08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Оцена најмање 1,50.</w:t>
            </w:r>
          </w:p>
        </w:tc>
        <w:tc>
          <w:tcPr>
            <w:tcW w:w="5427" w:type="dxa"/>
          </w:tcPr>
          <w:p w14:paraId="23DEFCDF" w14:textId="1D427F8B" w:rsidR="00D868E8" w:rsidRPr="00935607" w:rsidRDefault="00935607" w:rsidP="00935607">
            <w:pPr>
              <w:ind w:righ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усклађује садржаје и резулате научно истраживачких и стручних активности са стратешким циљем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као и са националним и европским циљевима и стандардима високог образовања. Овај процес спроводи се континуирано кроз преиспитивање научно истраживачког усмерења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на следећи начин.  </w:t>
            </w:r>
          </w:p>
          <w:p w14:paraId="3C97BE1F" w14:textId="071BAC63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Надлежан за спровођење наведене активности НИР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је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24656D33" w14:textId="48AA0EA2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надлежног по овом питању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у,  обрађује и анализира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621B115F" w14:textId="5E8FAFBA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веће,  за  овај део </w:t>
            </w:r>
            <w:r w:rsidRPr="00935607">
              <w:rPr>
                <w:rFonts w:ascii="Arial Narrow" w:hAnsi="Arial Narrow" w:cs="Times New Roman"/>
                <w:lang w:val="sr-Cyrl-RS"/>
              </w:rPr>
              <w:t>НИР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донесе корективне мере.</w:t>
            </w:r>
          </w:p>
          <w:p w14:paraId="43764D2B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Корективне мере могу да буду ревизија усмерења садржаја и резулата научно-истраживачких и стручних активности за наредни период. </w:t>
            </w:r>
          </w:p>
        </w:tc>
      </w:tr>
      <w:tr w:rsidR="00D868E8" w:rsidRPr="00935607" w14:paraId="7B58A7F5" w14:textId="77777777" w:rsidTr="00935607">
        <w:tc>
          <w:tcPr>
            <w:tcW w:w="562" w:type="dxa"/>
          </w:tcPr>
          <w:p w14:paraId="0D971038" w14:textId="77777777" w:rsidR="00D868E8" w:rsidRPr="00935607" w:rsidRDefault="00D868E8" w:rsidP="00D868E8">
            <w:pPr>
              <w:pStyle w:val="ListParagraph"/>
              <w:numPr>
                <w:ilvl w:val="0"/>
                <w:numId w:val="16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</w:tcPr>
          <w:p w14:paraId="7755E6EB" w14:textId="43A05651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Знања до којих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долази спровођењем научно истраживачких и професионалних активности, активно се укључују у постојећи наставни процес. </w:t>
            </w:r>
          </w:p>
          <w:p w14:paraId="3588B684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  <w:p w14:paraId="58CEA438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 xml:space="preserve">Минимални ниво квалитета: </w:t>
            </w:r>
          </w:p>
          <w:p w14:paraId="0A7ED003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</w:p>
          <w:p w14:paraId="3DFECA7F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да је годишње иновиран постојећи наставни процес, </w:t>
            </w:r>
          </w:p>
          <w:p w14:paraId="72AB47F2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најмање 1 %.</w:t>
            </w:r>
          </w:p>
        </w:tc>
        <w:tc>
          <w:tcPr>
            <w:tcW w:w="5427" w:type="dxa"/>
            <w:shd w:val="clear" w:color="auto" w:fill="auto"/>
          </w:tcPr>
          <w:p w14:paraId="2FF3F8A4" w14:textId="67DCEFC3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се, између осталог, до знања долази и спровођењем научно истраживачких и професионалних активности, и иста се у активно укључују у постојећи наставни процес кроз његово континуирано иновирање. </w:t>
            </w:r>
          </w:p>
          <w:p w14:paraId="3D966A72" w14:textId="375E5853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прибавља информације од наставника и сарадника која се  знања, до којих се дошло у резултату научно истраживачких и професионалних активности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, укључују у наставни процес, путем формулара.</w:t>
            </w:r>
          </w:p>
          <w:p w14:paraId="4E7E5A1A" w14:textId="3932C6A2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спровођење наведене активности НИР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су </w:t>
            </w:r>
            <w:r w:rsidR="00FD0F06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6053643F" w14:textId="6F1796AF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надлежних о спровођењу овог дела НИР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обрађује и анализира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7A39A5B1" w14:textId="76FCA0FF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веће,  за  овај део </w:t>
            </w:r>
            <w:r w:rsidRPr="00935607">
              <w:rPr>
                <w:rFonts w:ascii="Arial Narrow" w:hAnsi="Arial Narrow" w:cs="Times New Roman"/>
              </w:rPr>
              <w:t>научно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 </w:t>
            </w:r>
            <w:r w:rsidRPr="00935607">
              <w:rPr>
                <w:rFonts w:ascii="Arial Narrow" w:hAnsi="Arial Narrow" w:cs="Times New Roman"/>
              </w:rPr>
              <w:t>истраживачког рада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донесе корективне мере  које  се састоје у следећем:  </w:t>
            </w:r>
          </w:p>
          <w:p w14:paraId="10966B38" w14:textId="77777777" w:rsidR="00D868E8" w:rsidRPr="00935607" w:rsidRDefault="00D868E8" w:rsidP="00D868E8">
            <w:pPr>
              <w:pStyle w:val="ListParagraph"/>
              <w:numPr>
                <w:ilvl w:val="0"/>
                <w:numId w:val="22"/>
              </w:numPr>
              <w:tabs>
                <w:tab w:val="left" w:pos="413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упозорење наставницима и сарадницима, код којих то није случај,  да у наредној години морају у већем степену да иновирају наставни процес у циљу испуњења минималног нивоа квалитета,</w:t>
            </w:r>
          </w:p>
          <w:p w14:paraId="759BF6D1" w14:textId="4BE252E0" w:rsidR="00D868E8" w:rsidRPr="00935607" w:rsidRDefault="00D868E8" w:rsidP="00FD0F06">
            <w:pPr>
              <w:pStyle w:val="ListParagraph"/>
              <w:numPr>
                <w:ilvl w:val="0"/>
                <w:numId w:val="22"/>
              </w:numPr>
              <w:tabs>
                <w:tab w:val="left" w:pos="413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предузимање мера по Статуту и другим актима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према наставницима и сарадницима који нису доставили тражене информације о НИР. </w:t>
            </w:r>
          </w:p>
        </w:tc>
      </w:tr>
      <w:tr w:rsidR="00D868E8" w:rsidRPr="00935607" w14:paraId="2606F1A7" w14:textId="77777777" w:rsidTr="00935607">
        <w:tc>
          <w:tcPr>
            <w:tcW w:w="562" w:type="dxa"/>
          </w:tcPr>
          <w:p w14:paraId="133061E9" w14:textId="77777777" w:rsidR="00D868E8" w:rsidRPr="00935607" w:rsidRDefault="00D868E8" w:rsidP="00D868E8">
            <w:pPr>
              <w:pStyle w:val="ListParagraph"/>
              <w:numPr>
                <w:ilvl w:val="0"/>
                <w:numId w:val="16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</w:tcPr>
          <w:p w14:paraId="4228DD85" w14:textId="69DB3162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подстиче своје запослене да се активно баве научним, истраживачким и професионалним радом и да 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што чешће објављују резултате свог рада.  </w:t>
            </w:r>
          </w:p>
          <w:p w14:paraId="34C701CC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  <w:p w14:paraId="519CB7B7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 xml:space="preserve">Минимални ниво квалитета: </w:t>
            </w:r>
          </w:p>
          <w:p w14:paraId="0440C1B3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</w:p>
          <w:p w14:paraId="435397D0" w14:textId="415AB838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1,50 ако је од стране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годишње одржана најмање једна научна конференција у организацији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и спроведена додела плакета, диплома, и захвалница за учествовање у конференцији.</w:t>
            </w:r>
          </w:p>
          <w:p w14:paraId="78F3F1B5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5427" w:type="dxa"/>
          </w:tcPr>
          <w:p w14:paraId="418CA337" w14:textId="6624974C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постиче своје запослене (наставнике и сараднике)  да се активно баве научним, истраживачким и професионалним радом, и да што чешће објављују резултате свог рада на следећи начин. </w:t>
            </w:r>
          </w:p>
          <w:p w14:paraId="4B5E5590" w14:textId="39A87E4A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Подстицај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запосленима у обезбеђивању потребних услова за активно бављење научним, истраживачким и професионалним радом, и састоји се у: </w:t>
            </w:r>
          </w:p>
          <w:p w14:paraId="7D055451" w14:textId="77777777" w:rsidR="00D868E8" w:rsidRPr="00935607" w:rsidRDefault="00D868E8" w:rsidP="00D868E8">
            <w:pPr>
              <w:pStyle w:val="ListParagraph"/>
              <w:numPr>
                <w:ilvl w:val="0"/>
                <w:numId w:val="23"/>
              </w:numPr>
              <w:tabs>
                <w:tab w:val="left" w:pos="302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организовању међународне научне конференције, </w:t>
            </w:r>
          </w:p>
          <w:p w14:paraId="5080B3EA" w14:textId="77777777" w:rsidR="00D868E8" w:rsidRPr="00935607" w:rsidRDefault="00D868E8" w:rsidP="00D868E8">
            <w:pPr>
              <w:pStyle w:val="ListParagraph"/>
              <w:numPr>
                <w:ilvl w:val="0"/>
                <w:numId w:val="23"/>
              </w:numPr>
              <w:tabs>
                <w:tab w:val="left" w:pos="302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публиковању научног часописа, </w:t>
            </w:r>
          </w:p>
          <w:p w14:paraId="74830806" w14:textId="2B44BA78" w:rsidR="00D868E8" w:rsidRPr="00935607" w:rsidRDefault="00D868E8" w:rsidP="00D868E8">
            <w:pPr>
              <w:pStyle w:val="ListParagraph"/>
              <w:numPr>
                <w:ilvl w:val="0"/>
                <w:numId w:val="23"/>
              </w:numPr>
              <w:tabs>
                <w:tab w:val="left" w:pos="302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могућности да буду едитори монографија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,</w:t>
            </w:r>
          </w:p>
          <w:p w14:paraId="61D7BD39" w14:textId="02E6B9A4" w:rsidR="00D868E8" w:rsidRPr="00935607" w:rsidRDefault="00D868E8" w:rsidP="00D868E8">
            <w:pPr>
              <w:pStyle w:val="ListParagraph"/>
              <w:numPr>
                <w:ilvl w:val="0"/>
                <w:numId w:val="23"/>
              </w:numPr>
              <w:tabs>
                <w:tab w:val="left" w:pos="302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партиципирању у финансирању пројеката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</w:t>
            </w:r>
          </w:p>
          <w:p w14:paraId="2C83150A" w14:textId="77777777" w:rsidR="00D868E8" w:rsidRPr="00935607" w:rsidRDefault="00D868E8" w:rsidP="00D868E8">
            <w:pPr>
              <w:pStyle w:val="ListParagraph"/>
              <w:numPr>
                <w:ilvl w:val="0"/>
                <w:numId w:val="23"/>
              </w:numPr>
              <w:tabs>
                <w:tab w:val="left" w:pos="302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омогућавање напредовања у каријери, </w:t>
            </w:r>
          </w:p>
          <w:p w14:paraId="3BCAF899" w14:textId="77777777" w:rsidR="00D868E8" w:rsidRPr="00935607" w:rsidRDefault="00D868E8" w:rsidP="00D868E8">
            <w:pPr>
              <w:pStyle w:val="ListParagraph"/>
              <w:numPr>
                <w:ilvl w:val="0"/>
                <w:numId w:val="23"/>
              </w:numPr>
              <w:tabs>
                <w:tab w:val="left" w:pos="302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додели јавних признања за остварене резултате у НИР,</w:t>
            </w:r>
          </w:p>
          <w:p w14:paraId="74AFE8DC" w14:textId="77777777" w:rsidR="00D868E8" w:rsidRPr="00935607" w:rsidRDefault="00D868E8" w:rsidP="00D868E8">
            <w:pPr>
              <w:pStyle w:val="ListParagraph"/>
              <w:numPr>
                <w:ilvl w:val="0"/>
                <w:numId w:val="23"/>
              </w:numPr>
              <w:tabs>
                <w:tab w:val="left" w:pos="302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доступности обимне литературе за бављење НИР,  </w:t>
            </w:r>
          </w:p>
          <w:p w14:paraId="1B85339D" w14:textId="77777777" w:rsidR="00D868E8" w:rsidRPr="00935607" w:rsidRDefault="00D868E8" w:rsidP="00D868E8">
            <w:pPr>
              <w:pStyle w:val="ListParagraph"/>
              <w:numPr>
                <w:ilvl w:val="0"/>
                <w:numId w:val="23"/>
              </w:numPr>
              <w:tabs>
                <w:tab w:val="left" w:pos="302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др.</w:t>
            </w:r>
          </w:p>
          <w:p w14:paraId="6019D2E5" w14:textId="5215DC56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остварење наведене активности НИР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је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59BC7242" w14:textId="6A3BD529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надележних о спровођењу овог дела НИР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обрађује и анализира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2D782A5D" w14:textId="54B9465B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веће,  за  овај део </w:t>
            </w:r>
            <w:r w:rsidRPr="00935607">
              <w:rPr>
                <w:rFonts w:ascii="Arial Narrow" w:hAnsi="Arial Narrow" w:cs="Times New Roman"/>
              </w:rPr>
              <w:t>научно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 </w:t>
            </w:r>
            <w:r w:rsidRPr="00935607">
              <w:rPr>
                <w:rFonts w:ascii="Arial Narrow" w:hAnsi="Arial Narrow" w:cs="Times New Roman"/>
              </w:rPr>
              <w:t>истраживачког рада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донесе корективне мере  које  се, у циљу испуњења минималног нивоа квалитета, састоје у следећем:  </w:t>
            </w:r>
          </w:p>
          <w:p w14:paraId="75FE0A33" w14:textId="77777777" w:rsidR="00D868E8" w:rsidRPr="00935607" w:rsidRDefault="00D868E8" w:rsidP="00D868E8">
            <w:pPr>
              <w:pStyle w:val="ListParagraph"/>
              <w:numPr>
                <w:ilvl w:val="0"/>
                <w:numId w:val="24"/>
              </w:numPr>
              <w:tabs>
                <w:tab w:val="left" w:pos="302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анализи узрока неодржавања конференције, </w:t>
            </w:r>
          </w:p>
          <w:p w14:paraId="2DDA2D41" w14:textId="77777777" w:rsidR="00D868E8" w:rsidRPr="00935607" w:rsidRDefault="00D868E8" w:rsidP="00D868E8">
            <w:pPr>
              <w:pStyle w:val="ListParagraph"/>
              <w:numPr>
                <w:ilvl w:val="0"/>
                <w:numId w:val="24"/>
              </w:numPr>
              <w:tabs>
                <w:tab w:val="left" w:pos="302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ревизији критеријума награђивања и додатном мотивисању  наставника и сарадника (у виду признања, медаља, јавних похвала и др.). </w:t>
            </w:r>
          </w:p>
        </w:tc>
      </w:tr>
      <w:tr w:rsidR="00D868E8" w:rsidRPr="00935607" w14:paraId="090EFB13" w14:textId="77777777" w:rsidTr="00935607">
        <w:tc>
          <w:tcPr>
            <w:tcW w:w="562" w:type="dxa"/>
          </w:tcPr>
          <w:p w14:paraId="737161BE" w14:textId="77777777" w:rsidR="00D868E8" w:rsidRPr="00935607" w:rsidRDefault="00D868E8" w:rsidP="00D868E8">
            <w:pPr>
              <w:pStyle w:val="ListParagraph"/>
              <w:numPr>
                <w:ilvl w:val="0"/>
                <w:numId w:val="16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87" w:type="dxa"/>
            <w:shd w:val="clear" w:color="auto" w:fill="auto"/>
          </w:tcPr>
          <w:p w14:paraId="5FBF9A33" w14:textId="7F111E0F" w:rsidR="00D868E8" w:rsidRPr="00935607" w:rsidRDefault="00935607" w:rsidP="00935607">
            <w:pPr>
              <w:spacing w:before="120"/>
              <w:ind w:lef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обавља издавачку делатност у складу са својим могућностима.</w:t>
            </w:r>
          </w:p>
          <w:p w14:paraId="548B912F" w14:textId="77777777" w:rsidR="00D868E8" w:rsidRPr="00935607" w:rsidRDefault="00D868E8" w:rsidP="00935607">
            <w:pPr>
              <w:spacing w:before="120"/>
              <w:ind w:left="34"/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 xml:space="preserve">Минимални ниво квалитета: </w:t>
            </w:r>
          </w:p>
          <w:p w14:paraId="094D9F2E" w14:textId="77777777" w:rsidR="00D868E8" w:rsidRPr="00935607" w:rsidRDefault="00D868E8" w:rsidP="00935607">
            <w:pPr>
              <w:spacing w:before="120"/>
              <w:ind w:lef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најмање 1,50: </w:t>
            </w:r>
          </w:p>
          <w:p w14:paraId="01E058CB" w14:textId="77777777" w:rsidR="00D868E8" w:rsidRPr="00935607" w:rsidRDefault="00D868E8" w:rsidP="00D868E8">
            <w:pPr>
              <w:pStyle w:val="ListParagraph"/>
              <w:numPr>
                <w:ilvl w:val="0"/>
                <w:numId w:val="19"/>
              </w:numPr>
              <w:tabs>
                <w:tab w:val="left" w:pos="370"/>
              </w:tabs>
              <w:spacing w:after="0"/>
              <w:ind w:left="29" w:firstLine="113"/>
              <w:jc w:val="left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за издавање уџбеника, тако да су сви предмети у студијским програмима у семестрима у којима се одржава настава покривени уџбеничком литературом, </w:t>
            </w:r>
          </w:p>
          <w:p w14:paraId="16BB1640" w14:textId="7DB44889" w:rsidR="00D868E8" w:rsidRPr="00935607" w:rsidRDefault="00D868E8" w:rsidP="00D868E8">
            <w:pPr>
              <w:pStyle w:val="ListParagraph"/>
              <w:numPr>
                <w:ilvl w:val="0"/>
                <w:numId w:val="19"/>
              </w:numPr>
              <w:tabs>
                <w:tab w:val="left" w:pos="370"/>
              </w:tabs>
              <w:spacing w:after="0"/>
              <w:ind w:left="29" w:firstLine="113"/>
              <w:jc w:val="left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за монографске публикације, најмање једна публикација НИР  годишње објављена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у.</w:t>
            </w:r>
          </w:p>
          <w:p w14:paraId="22515911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</w:p>
          <w:p w14:paraId="25D2940E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5427" w:type="dxa"/>
            <w:shd w:val="clear" w:color="auto" w:fill="auto"/>
          </w:tcPr>
          <w:p w14:paraId="1A869D61" w14:textId="7324A061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у издавачка делатност обухвата издавање наставне литературе (уџбеника), монографских и серијских као и осталих публикација.</w:t>
            </w:r>
          </w:p>
          <w:p w14:paraId="39503FDF" w14:textId="24B9302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Издавачка делатност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је регулисана </w:t>
            </w:r>
            <w:r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 xml:space="preserve">Правилником о уџбеницима и другим наставним средствима </w:t>
            </w:r>
            <w:r w:rsidRPr="00935607">
              <w:rPr>
                <w:rFonts w:ascii="Arial Narrow" w:eastAsia="Times New Roman" w:hAnsi="Arial Narrow" w:cs="Times New Roman"/>
                <w:iCs/>
                <w:lang w:val="sr-Cyrl-RS" w:eastAsia="sr-Latn-RS"/>
              </w:rPr>
              <w:t xml:space="preserve"> и то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:</w:t>
            </w:r>
          </w:p>
          <w:p w14:paraId="56AF193D" w14:textId="77777777" w:rsidR="00D868E8" w:rsidRPr="00935607" w:rsidRDefault="00D868E8" w:rsidP="00D868E8">
            <w:pPr>
              <w:pStyle w:val="ListParagraph"/>
              <w:numPr>
                <w:ilvl w:val="0"/>
                <w:numId w:val="25"/>
              </w:numPr>
              <w:tabs>
                <w:tab w:val="left" w:pos="383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издавање наставне литературе,</w:t>
            </w:r>
            <w:r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</w:p>
          <w:p w14:paraId="16682117" w14:textId="77777777" w:rsidR="00D868E8" w:rsidRPr="00935607" w:rsidRDefault="00D868E8" w:rsidP="00D868E8">
            <w:pPr>
              <w:pStyle w:val="ListParagraph"/>
              <w:numPr>
                <w:ilvl w:val="0"/>
                <w:numId w:val="25"/>
              </w:numPr>
              <w:tabs>
                <w:tab w:val="left" w:pos="383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издавање монографских, серијских и осталих публикација.</w:t>
            </w:r>
          </w:p>
          <w:p w14:paraId="33CA205C" w14:textId="2ED9F77D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спровођење овог дела НИР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су </w:t>
            </w:r>
            <w:r w:rsidR="00FD0F06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FD0F06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наставу, шефови катедри, Комисија за издавачку делатност,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6C483B51" w14:textId="3A316D86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надлежних о спровођењу овог дела НИР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обрађује и анализира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2A1880B9" w14:textId="62CCE44D" w:rsidR="00D868E8" w:rsidRPr="00935607" w:rsidRDefault="00D868E8" w:rsidP="00903B49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веће,  за  овај део </w:t>
            </w:r>
            <w:r w:rsidRPr="00935607">
              <w:rPr>
                <w:rFonts w:ascii="Arial Narrow" w:hAnsi="Arial Narrow" w:cs="Times New Roman"/>
              </w:rPr>
              <w:t>научно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 </w:t>
            </w:r>
            <w:r w:rsidRPr="00935607">
              <w:rPr>
                <w:rFonts w:ascii="Arial Narrow" w:hAnsi="Arial Narrow" w:cs="Times New Roman"/>
              </w:rPr>
              <w:t>истраживачког рада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донесе корективне мере    које ће довести до испуњења минималног нивоа квалитета. </w:t>
            </w:r>
          </w:p>
        </w:tc>
      </w:tr>
    </w:tbl>
    <w:p w14:paraId="197A8A9C" w14:textId="42CA8F46" w:rsidR="00D868E8" w:rsidRPr="00935607" w:rsidRDefault="00D868E8">
      <w:pPr>
        <w:rPr>
          <w:rFonts w:ascii="Arial Narrow" w:hAnsi="Arial Narrow" w:cs="Times New Roman"/>
        </w:rPr>
      </w:pPr>
    </w:p>
    <w:p w14:paraId="6FE7597A" w14:textId="1960907D" w:rsidR="00D868E8" w:rsidRDefault="00D868E8">
      <w:pPr>
        <w:rPr>
          <w:rFonts w:ascii="Arial Narrow" w:hAnsi="Arial Narrow" w:cs="Times New Roman"/>
        </w:rPr>
      </w:pPr>
    </w:p>
    <w:p w14:paraId="68AA0F29" w14:textId="77777777" w:rsidR="00903B49" w:rsidRDefault="00903B49">
      <w:pPr>
        <w:rPr>
          <w:rFonts w:ascii="Arial Narrow" w:hAnsi="Arial Narrow" w:cs="Times New Roman"/>
        </w:rPr>
      </w:pPr>
    </w:p>
    <w:p w14:paraId="5F148FB4" w14:textId="77777777" w:rsidR="00903B49" w:rsidRDefault="00903B49">
      <w:pPr>
        <w:rPr>
          <w:rFonts w:ascii="Arial Narrow" w:hAnsi="Arial Narrow" w:cs="Times New Roman"/>
        </w:rPr>
      </w:pPr>
    </w:p>
    <w:p w14:paraId="32D9D73D" w14:textId="77777777" w:rsidR="00903B49" w:rsidRPr="00935607" w:rsidRDefault="00903B49">
      <w:pPr>
        <w:rPr>
          <w:rFonts w:ascii="Arial Narrow" w:hAnsi="Arial Narrow" w:cs="Times New Roman"/>
        </w:rPr>
      </w:pPr>
    </w:p>
    <w:tbl>
      <w:tblPr>
        <w:tblStyle w:val="TableGrid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2972"/>
        <w:gridCol w:w="5442"/>
      </w:tblGrid>
      <w:tr w:rsidR="00D868E8" w:rsidRPr="00935607" w14:paraId="69DBBD3B" w14:textId="77777777" w:rsidTr="00935607">
        <w:tc>
          <w:tcPr>
            <w:tcW w:w="8976" w:type="dxa"/>
            <w:gridSpan w:val="3"/>
          </w:tcPr>
          <w:p w14:paraId="02574AC3" w14:textId="77777777" w:rsidR="00D868E8" w:rsidRPr="00935607" w:rsidRDefault="00D868E8" w:rsidP="00935607">
            <w:pPr>
              <w:jc w:val="center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lastRenderedPageBreak/>
              <w:t xml:space="preserve">НАЧИНИ И ПОСТУПЦИ ЗА ОБЕЗБЕЂЕЊЕ КВАЛИТЕТА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НАСТАВНИКА И САРАДНИКА</w:t>
            </w:r>
          </w:p>
        </w:tc>
      </w:tr>
      <w:tr w:rsidR="00D868E8" w:rsidRPr="00935607" w14:paraId="5E9B8221" w14:textId="77777777" w:rsidTr="00935607">
        <w:tc>
          <w:tcPr>
            <w:tcW w:w="562" w:type="dxa"/>
          </w:tcPr>
          <w:p w14:paraId="2DF76896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Рб</w:t>
            </w:r>
          </w:p>
        </w:tc>
        <w:tc>
          <w:tcPr>
            <w:tcW w:w="2972" w:type="dxa"/>
          </w:tcPr>
          <w:p w14:paraId="07741F68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Начин (стандард)</w:t>
            </w:r>
          </w:p>
        </w:tc>
        <w:tc>
          <w:tcPr>
            <w:tcW w:w="5442" w:type="dxa"/>
          </w:tcPr>
          <w:p w14:paraId="0CE59540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Поступак</w:t>
            </w:r>
          </w:p>
        </w:tc>
      </w:tr>
      <w:tr w:rsidR="00D868E8" w:rsidRPr="00935607" w14:paraId="48684F49" w14:textId="77777777" w:rsidTr="00935607">
        <w:trPr>
          <w:trHeight w:val="274"/>
        </w:trPr>
        <w:tc>
          <w:tcPr>
            <w:tcW w:w="562" w:type="dxa"/>
          </w:tcPr>
          <w:p w14:paraId="0EDC0994" w14:textId="77777777" w:rsidR="00D868E8" w:rsidRPr="00935607" w:rsidRDefault="00D868E8" w:rsidP="00D868E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с</w:t>
            </w:r>
          </w:p>
        </w:tc>
        <w:tc>
          <w:tcPr>
            <w:tcW w:w="2972" w:type="dxa"/>
          </w:tcPr>
          <w:p w14:paraId="2A682139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Поступак и услови за избор наставника и сарадника утврђују се унапред, јавни су и доступни оцени стручне и шире јавности и предмет су периодичне провере и усавршавања. </w:t>
            </w:r>
          </w:p>
          <w:p w14:paraId="77CF52DB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квалитета: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</w:p>
          <w:p w14:paraId="67AAA2E1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најмање 1,50:</w:t>
            </w:r>
          </w:p>
          <w:p w14:paraId="18376D61" w14:textId="77777777" w:rsidR="00D868E8" w:rsidRPr="00935607" w:rsidRDefault="00D868E8" w:rsidP="00D868E8">
            <w:pPr>
              <w:pStyle w:val="ListParagraph"/>
              <w:numPr>
                <w:ilvl w:val="0"/>
                <w:numId w:val="27"/>
              </w:numPr>
              <w:tabs>
                <w:tab w:val="left" w:pos="313"/>
              </w:tabs>
              <w:ind w:left="29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за поштоване одредбе </w:t>
            </w:r>
            <w:r w:rsidRPr="00935607">
              <w:rPr>
                <w:rFonts w:ascii="Arial Narrow" w:eastAsia="Times New Roman" w:hAnsi="Arial Narrow" w:cs="Times New Roman"/>
                <w:i/>
                <w:lang w:val="sr-Latn-RS" w:eastAsia="sr-Latn-RS"/>
              </w:rPr>
              <w:t>Правилник</w:t>
            </w:r>
            <w:r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а</w:t>
            </w:r>
            <w:r w:rsidRPr="00935607">
              <w:rPr>
                <w:rFonts w:ascii="Arial Narrow" w:eastAsia="Times New Roman" w:hAnsi="Arial Narrow" w:cs="Times New Roman"/>
                <w:i/>
                <w:lang w:val="sr-Latn-RS" w:eastAsia="sr-Latn-RS"/>
              </w:rPr>
              <w:t xml:space="preserve"> о минималним условима за стицање звања наставника и сарадника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</w:t>
            </w:r>
          </w:p>
          <w:p w14:paraId="216BDB56" w14:textId="77777777" w:rsidR="00D868E8" w:rsidRPr="00935607" w:rsidRDefault="00D868E8" w:rsidP="00D868E8">
            <w:pPr>
              <w:pStyle w:val="ListParagraph"/>
              <w:numPr>
                <w:ilvl w:val="0"/>
                <w:numId w:val="27"/>
              </w:numPr>
              <w:tabs>
                <w:tab w:val="left" w:pos="313"/>
              </w:tabs>
              <w:ind w:left="29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за доступност  поступка и услова избора стручној  и широј јавности,</w:t>
            </w:r>
          </w:p>
          <w:p w14:paraId="41CA3574" w14:textId="77777777" w:rsidR="00D868E8" w:rsidRPr="00935607" w:rsidRDefault="00D868E8" w:rsidP="00D868E8">
            <w:pPr>
              <w:pStyle w:val="ListParagraph"/>
              <w:numPr>
                <w:ilvl w:val="0"/>
                <w:numId w:val="27"/>
              </w:numPr>
              <w:tabs>
                <w:tab w:val="left" w:pos="313"/>
              </w:tabs>
              <w:ind w:left="29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за периодичне провере и усавршавања поступка и услова за избор наставника и сарадника од надлежних.</w:t>
            </w:r>
          </w:p>
          <w:p w14:paraId="05717A5C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  <w:p w14:paraId="6D6FDF61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contextualSpacing w:val="0"/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</w:p>
        </w:tc>
        <w:tc>
          <w:tcPr>
            <w:tcW w:w="5442" w:type="dxa"/>
          </w:tcPr>
          <w:p w14:paraId="77D982C6" w14:textId="6DC3C0F0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у</w:t>
            </w:r>
            <w:r w:rsidRPr="00935607">
              <w:rPr>
                <w:rFonts w:ascii="Arial Narrow" w:eastAsia="Times New Roman" w:hAnsi="Arial Narrow" w:cs="Times New Roman"/>
                <w:lang w:val="sr-Latn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поступак и услови за избор наставника и сарадника утврђени су </w:t>
            </w:r>
            <w:r w:rsidRPr="00935607">
              <w:rPr>
                <w:rFonts w:ascii="Arial Narrow" w:eastAsia="Times New Roman" w:hAnsi="Arial Narrow" w:cs="Times New Roman"/>
                <w:i/>
                <w:lang w:val="sr-Latn-RS" w:eastAsia="sr-Latn-RS"/>
              </w:rPr>
              <w:t>Правилник</w:t>
            </w:r>
            <w:r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ом</w:t>
            </w:r>
            <w:r w:rsidRPr="00935607">
              <w:rPr>
                <w:rFonts w:ascii="Arial Narrow" w:eastAsia="Times New Roman" w:hAnsi="Arial Narrow" w:cs="Times New Roman"/>
                <w:i/>
                <w:lang w:val="sr-Latn-RS" w:eastAsia="sr-Latn-RS"/>
              </w:rPr>
              <w:t xml:space="preserve"> о </w:t>
            </w:r>
            <w:r w:rsidRPr="00935607">
              <w:rPr>
                <w:rFonts w:ascii="Arial Narrow" w:eastAsia="Times New Roman" w:hAnsi="Arial Narrow" w:cs="Times New Roman"/>
                <w:i/>
                <w:lang w:val="bs-Cyrl-BA" w:eastAsia="sr-Latn-RS"/>
              </w:rPr>
              <w:t xml:space="preserve">заснивању радног односа и стицању звања </w:t>
            </w:r>
            <w:r w:rsidRPr="00935607">
              <w:rPr>
                <w:rFonts w:ascii="Arial Narrow" w:eastAsia="Times New Roman" w:hAnsi="Arial Narrow" w:cs="Times New Roman"/>
                <w:i/>
                <w:lang w:val="sr-Latn-RS" w:eastAsia="sr-Latn-RS"/>
              </w:rPr>
              <w:t>наставника и сарадника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. </w:t>
            </w:r>
          </w:p>
          <w:p w14:paraId="6E7ACD8E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Јавност поступка и услова за избор наставника и сарадника у звања и заснивање радног односа обезбеђена је у конкурсу који се расписује у јавном гласилу. </w:t>
            </w:r>
          </w:p>
          <w:p w14:paraId="782CA284" w14:textId="1B2670BD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Стручна и шира јавност се упознаје са поступком и условима за избор наставника и сарадника у звања, на основу Конкурса, реферата Комисије</w:t>
            </w:r>
            <w:r w:rsidRPr="00935607">
              <w:rPr>
                <w:rFonts w:ascii="Arial Narrow" w:hAnsi="Arial Narrow" w:cs="Times New Roman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за из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бор у звање,  и одлука Наставног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већа и 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Савета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, и на основу њих  су доступни за оцену.</w:t>
            </w:r>
          </w:p>
          <w:p w14:paraId="63638B60" w14:textId="3834B712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Поступак за избор наставника и сарадника у звања спроводе Комисије за избор у звање,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и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Савет Школе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. </w:t>
            </w:r>
          </w:p>
          <w:p w14:paraId="7CE6D197" w14:textId="6BDDBF9C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Потребу за избором наставника и сарадника у звања и заснивање радног односа утврђује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који расписује конкурс у складу са Законом и Статутом. </w:t>
            </w:r>
          </w:p>
          <w:p w14:paraId="3E038764" w14:textId="44C365B5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складу са </w:t>
            </w:r>
            <w:r w:rsidRPr="00935607">
              <w:rPr>
                <w:rFonts w:ascii="Arial Narrow" w:eastAsia="Times New Roman" w:hAnsi="Arial Narrow" w:cs="Times New Roman"/>
                <w:i/>
                <w:lang w:val="sr-Latn-RS" w:eastAsia="sr-Latn-RS"/>
              </w:rPr>
              <w:t>Правилник</w:t>
            </w:r>
            <w:r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ом</w:t>
            </w:r>
            <w:r w:rsidRPr="00935607">
              <w:rPr>
                <w:rFonts w:ascii="Arial Narrow" w:eastAsia="Times New Roman" w:hAnsi="Arial Narrow" w:cs="Times New Roman"/>
                <w:i/>
                <w:lang w:val="sr-Latn-RS" w:eastAsia="sr-Latn-RS"/>
              </w:rPr>
              <w:t xml:space="preserve"> о </w:t>
            </w:r>
            <w:r w:rsidRPr="00935607">
              <w:rPr>
                <w:rFonts w:ascii="Arial Narrow" w:eastAsia="Times New Roman" w:hAnsi="Arial Narrow" w:cs="Times New Roman"/>
                <w:i/>
                <w:lang w:val="bs-Cyrl-BA" w:eastAsia="sr-Latn-RS"/>
              </w:rPr>
              <w:t xml:space="preserve">заснивању радног односа и стицању звања </w:t>
            </w:r>
            <w:r w:rsidRPr="00935607">
              <w:rPr>
                <w:rFonts w:ascii="Arial Narrow" w:eastAsia="Times New Roman" w:hAnsi="Arial Narrow" w:cs="Times New Roman"/>
                <w:i/>
                <w:lang w:val="sr-Latn-RS" w:eastAsia="sr-Latn-RS"/>
              </w:rPr>
              <w:t>наставника и сарадника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образује Комисије за избор у звање чији је задатак да:</w:t>
            </w:r>
          </w:p>
          <w:p w14:paraId="286DD2C8" w14:textId="77777777" w:rsidR="00D868E8" w:rsidRPr="00935607" w:rsidRDefault="00D868E8" w:rsidP="00D868E8">
            <w:pPr>
              <w:pStyle w:val="ListParagraph"/>
              <w:numPr>
                <w:ilvl w:val="0"/>
                <w:numId w:val="33"/>
              </w:numPr>
              <w:tabs>
                <w:tab w:val="left" w:pos="317"/>
              </w:tabs>
              <w:ind w:left="0" w:firstLine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основу анализе документације и НИР кандидата утврде да ли пријављени кандидати по конкурсу испуњавају услове за избор у  звања наставника и сарадника, </w:t>
            </w:r>
          </w:p>
          <w:p w14:paraId="183C1920" w14:textId="77777777" w:rsidR="00D868E8" w:rsidRPr="00935607" w:rsidRDefault="00D868E8" w:rsidP="00D868E8">
            <w:pPr>
              <w:pStyle w:val="ListParagraph"/>
              <w:numPr>
                <w:ilvl w:val="0"/>
                <w:numId w:val="33"/>
              </w:numPr>
              <w:tabs>
                <w:tab w:val="left" w:pos="317"/>
              </w:tabs>
              <w:ind w:left="0" w:firstLine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припреме реферате и сажетке реферата о пријављеним кандидатима,  </w:t>
            </w:r>
          </w:p>
          <w:p w14:paraId="549CABA1" w14:textId="77777777" w:rsidR="00D868E8" w:rsidRPr="00935607" w:rsidRDefault="00D868E8" w:rsidP="00D868E8">
            <w:pPr>
              <w:pStyle w:val="ListParagraph"/>
              <w:numPr>
                <w:ilvl w:val="0"/>
                <w:numId w:val="33"/>
              </w:numPr>
              <w:tabs>
                <w:tab w:val="left" w:pos="317"/>
              </w:tabs>
              <w:ind w:left="0" w:firstLine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извештају рангирају пријављене кандидате по обавезним и изборним условима. </w:t>
            </w:r>
          </w:p>
          <w:p w14:paraId="19711283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По правилу, Комисије за избор у звање у рефератима предлажу за избор у звање и заснивање радног односа прво рангираног кандидата. </w:t>
            </w:r>
          </w:p>
          <w:p w14:paraId="21DFE8F5" w14:textId="2CBFB709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 основу реферата Комисија за избор у звање врши избор наставника и сарадника у звања. </w:t>
            </w:r>
          </w:p>
          <w:p w14:paraId="25F8CFC7" w14:textId="11AF866F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периодичне провере и усавршавања наведених активности, у смислу унапређења или усклађивања поступка и услова у складу са изменама зконске регулативе,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су секретар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5547D7CA" w14:textId="51DDACD6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надлежних о спровођењу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обезебеђење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 обрађује и анализира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402E39B3" w14:textId="403C5C0B" w:rsidR="00D868E8" w:rsidRPr="00935607" w:rsidRDefault="00D868E8" w:rsidP="00903B49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веће,  за  овај део </w:t>
            </w:r>
            <w:r w:rsidRPr="00935607">
              <w:rPr>
                <w:rFonts w:ascii="Arial Narrow" w:hAnsi="Arial Narrow" w:cs="Times New Roman"/>
                <w:lang w:val="sr-Cyrl-RS"/>
              </w:rPr>
              <w:t>обезбеђења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донесе корективне мере које ће довести до испуњења минималног нивоа квалитета.</w:t>
            </w:r>
          </w:p>
        </w:tc>
      </w:tr>
      <w:tr w:rsidR="00D868E8" w:rsidRPr="00935607" w14:paraId="3807A3A0" w14:textId="77777777" w:rsidTr="00935607">
        <w:trPr>
          <w:trHeight w:val="40"/>
        </w:trPr>
        <w:tc>
          <w:tcPr>
            <w:tcW w:w="562" w:type="dxa"/>
          </w:tcPr>
          <w:p w14:paraId="64B67364" w14:textId="77777777" w:rsidR="00D868E8" w:rsidRPr="00935607" w:rsidRDefault="00D868E8" w:rsidP="00D868E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4675B54B" w14:textId="7DC3F1F8" w:rsidR="00D868E8" w:rsidRPr="00935607" w:rsidRDefault="00935607" w:rsidP="00935607">
            <w:pPr>
              <w:rPr>
                <w:rFonts w:ascii="Arial Narrow" w:hAnsi="Arial Narrow" w:cs="Times New Roman"/>
              </w:rPr>
            </w:pPr>
            <w:r w:rsidRPr="00935607">
              <w:rPr>
                <w:rFonts w:ascii="Arial Narrow" w:hAnsi="Arial Narrow" w:cs="Times New Roman"/>
              </w:rPr>
              <w:t>Школа</w:t>
            </w:r>
            <w:r w:rsidR="00D868E8" w:rsidRPr="00935607">
              <w:rPr>
                <w:rFonts w:ascii="Arial Narrow" w:hAnsi="Arial Narrow" w:cs="Times New Roman"/>
              </w:rPr>
              <w:t xml:space="preserve"> се приликом избора наставника и сарадника у звања придржава прописаних поступака и услова путем којих оцењује научну</w:t>
            </w:r>
            <w:r w:rsidR="00D868E8" w:rsidRPr="00935607">
              <w:rPr>
                <w:rFonts w:ascii="Arial Narrow" w:hAnsi="Arial Narrow" w:cs="Times New Roman"/>
                <w:lang w:val="sr-Cyrl-RS"/>
              </w:rPr>
              <w:t xml:space="preserve"> </w:t>
            </w:r>
            <w:r w:rsidR="00D868E8" w:rsidRPr="00935607">
              <w:rPr>
                <w:rFonts w:ascii="Arial Narrow" w:hAnsi="Arial Narrow" w:cs="Times New Roman"/>
              </w:rPr>
              <w:t xml:space="preserve"> и педагошку активност наставника и сарадника.</w:t>
            </w:r>
          </w:p>
          <w:p w14:paraId="2CB8E2A7" w14:textId="77777777" w:rsidR="00D868E8" w:rsidRPr="00935607" w:rsidRDefault="00D868E8" w:rsidP="00935607">
            <w:pPr>
              <w:rPr>
                <w:rFonts w:ascii="Arial Narrow" w:hAnsi="Arial Narrow" w:cs="Times New Roman"/>
                <w:highlight w:val="yellow"/>
              </w:rPr>
            </w:pPr>
          </w:p>
          <w:p w14:paraId="4BDBE36E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hAnsi="Arial Narrow" w:cs="Times New Roman"/>
                <w:u w:val="single"/>
              </w:rPr>
              <w:lastRenderedPageBreak/>
              <w:t>Минимални ниво квалитета:</w:t>
            </w:r>
            <w:r w:rsidRPr="00935607">
              <w:rPr>
                <w:rFonts w:ascii="Arial Narrow" w:hAnsi="Arial Narrow" w:cs="Times New Roman"/>
              </w:rPr>
              <w:t xml:space="preserve"> </w:t>
            </w:r>
          </w:p>
          <w:p w14:paraId="4DB0C6BB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наставника и сарадника о научној и педагошкој активности, најмање 1,50.</w:t>
            </w:r>
          </w:p>
        </w:tc>
        <w:tc>
          <w:tcPr>
            <w:tcW w:w="5442" w:type="dxa"/>
          </w:tcPr>
          <w:p w14:paraId="11C4D09F" w14:textId="4110572C" w:rsidR="00D868E8" w:rsidRPr="00935607" w:rsidRDefault="00D868E8" w:rsidP="00935607">
            <w:pPr>
              <w:rPr>
                <w:rFonts w:ascii="Arial Narrow" w:hAnsi="Arial Narrow" w:cs="Times New Roman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hAnsi="Arial Narrow" w:cs="Times New Roman"/>
              </w:rPr>
              <w:t xml:space="preserve"> се приликом избора наставника и сарадника у звања </w:t>
            </w:r>
            <w:r w:rsidRPr="00935607">
              <w:rPr>
                <w:rFonts w:ascii="Arial Narrow" w:hAnsi="Arial Narrow" w:cs="Times New Roman"/>
                <w:lang w:val="sr-Cyrl-RS"/>
              </w:rPr>
              <w:t>поштује</w:t>
            </w:r>
            <w:r w:rsidRPr="00935607">
              <w:rPr>
                <w:rFonts w:ascii="Arial Narrow" w:hAnsi="Arial Narrow" w:cs="Times New Roman"/>
              </w:rPr>
              <w:t xml:space="preserve"> прописани поступак и услов</w:t>
            </w:r>
            <w:r w:rsidRPr="00935607">
              <w:rPr>
                <w:rFonts w:ascii="Arial Narrow" w:hAnsi="Arial Narrow" w:cs="Times New Roman"/>
                <w:lang w:val="sr-Cyrl-RS"/>
              </w:rPr>
              <w:t>и</w:t>
            </w:r>
            <w:r w:rsidRPr="00935607">
              <w:rPr>
                <w:rFonts w:ascii="Arial Narrow" w:hAnsi="Arial Narrow" w:cs="Times New Roman"/>
              </w:rPr>
              <w:t xml:space="preserve"> путем којих 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се </w:t>
            </w:r>
            <w:r w:rsidRPr="00935607">
              <w:rPr>
                <w:rFonts w:ascii="Arial Narrow" w:hAnsi="Arial Narrow" w:cs="Times New Roman"/>
              </w:rPr>
              <w:t>оцењује научн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а </w:t>
            </w:r>
            <w:r w:rsidRPr="00935607">
              <w:rPr>
                <w:rFonts w:ascii="Arial Narrow" w:hAnsi="Arial Narrow" w:cs="Times New Roman"/>
              </w:rPr>
              <w:t xml:space="preserve"> и педагошк</w:t>
            </w:r>
            <w:r w:rsidRPr="00935607">
              <w:rPr>
                <w:rFonts w:ascii="Arial Narrow" w:hAnsi="Arial Narrow" w:cs="Times New Roman"/>
                <w:lang w:val="sr-Cyrl-RS"/>
              </w:rPr>
              <w:t>а</w:t>
            </w:r>
            <w:r w:rsidRPr="00935607">
              <w:rPr>
                <w:rFonts w:ascii="Arial Narrow" w:hAnsi="Arial Narrow" w:cs="Times New Roman"/>
              </w:rPr>
              <w:t xml:space="preserve"> активност наставника и сарадника на следећи начин.</w:t>
            </w:r>
          </w:p>
          <w:p w14:paraId="468431B0" w14:textId="77777777" w:rsidR="00D868E8" w:rsidRPr="00935607" w:rsidRDefault="00D868E8" w:rsidP="00935607">
            <w:pPr>
              <w:tabs>
                <w:tab w:val="left" w:pos="302"/>
              </w:tabs>
              <w:ind w:left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научне активности наставника и сарадника која се  вреднује у оквиру </w:t>
            </w:r>
            <w:r w:rsidRPr="00935607">
              <w:rPr>
                <w:rFonts w:ascii="Arial Narrow" w:eastAsia="Times New Roman" w:hAnsi="Arial Narrow" w:cs="Times New Roman"/>
                <w:i/>
                <w:lang w:val="sr-Latn-RS" w:eastAsia="sr-Latn-RS"/>
              </w:rPr>
              <w:t>Правилник</w:t>
            </w:r>
            <w:r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а</w:t>
            </w:r>
            <w:r w:rsidRPr="00935607">
              <w:rPr>
                <w:rFonts w:ascii="Arial Narrow" w:eastAsia="Times New Roman" w:hAnsi="Arial Narrow" w:cs="Times New Roman"/>
                <w:i/>
                <w:lang w:val="sr-Latn-RS" w:eastAsia="sr-Latn-RS"/>
              </w:rPr>
              <w:t xml:space="preserve"> о </w:t>
            </w:r>
            <w:r w:rsidRPr="00935607">
              <w:rPr>
                <w:rFonts w:ascii="Arial Narrow" w:eastAsia="Times New Roman" w:hAnsi="Arial Narrow" w:cs="Times New Roman"/>
                <w:i/>
                <w:lang w:val="bs-Cyrl-BA" w:eastAsia="sr-Latn-RS"/>
              </w:rPr>
              <w:t xml:space="preserve">заснивању радног односа и стицању звања </w:t>
            </w:r>
            <w:r w:rsidRPr="00935607">
              <w:rPr>
                <w:rFonts w:ascii="Arial Narrow" w:eastAsia="Times New Roman" w:hAnsi="Arial Narrow" w:cs="Times New Roman"/>
                <w:i/>
                <w:lang w:val="sr-Latn-RS" w:eastAsia="sr-Latn-RS"/>
              </w:rPr>
              <w:t>наставника и сарадника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доноси се на следећи начин. </w:t>
            </w:r>
          </w:p>
          <w:p w14:paraId="5873032E" w14:textId="77777777" w:rsidR="00D868E8" w:rsidRPr="00935607" w:rsidRDefault="00D868E8" w:rsidP="00935607">
            <w:pPr>
              <w:tabs>
                <w:tab w:val="left" w:pos="302"/>
              </w:tabs>
              <w:ind w:left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Прелиминарну оцену научне активности формирају сами наставници и сарадници пре истицања рока за  поновни избор, односно спроводе самооцењивање испуњености услова за (ре)избор у исто или више звање, на основу </w:t>
            </w:r>
            <w:r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Упутства за оцену научне активности наставника и сарадника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 које обухвата: </w:t>
            </w:r>
          </w:p>
          <w:p w14:paraId="4F4DD82C" w14:textId="608269CF" w:rsidR="00D868E8" w:rsidRPr="00935607" w:rsidRDefault="00D868E8" w:rsidP="00D868E8">
            <w:pPr>
              <w:pStyle w:val="ListParagraph"/>
              <w:numPr>
                <w:ilvl w:val="0"/>
                <w:numId w:val="34"/>
              </w:numPr>
              <w:tabs>
                <w:tab w:val="left" w:pos="302"/>
              </w:tabs>
              <w:ind w:left="34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Базу јединственог категорисања НИР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</w:t>
            </w:r>
          </w:p>
          <w:p w14:paraId="786AEF5D" w14:textId="64C4E57D" w:rsidR="00D868E8" w:rsidRPr="00935607" w:rsidRDefault="00D868E8" w:rsidP="00D868E8">
            <w:pPr>
              <w:pStyle w:val="ListParagraph"/>
              <w:numPr>
                <w:ilvl w:val="0"/>
                <w:numId w:val="34"/>
              </w:numPr>
              <w:tabs>
                <w:tab w:val="left" w:pos="302"/>
              </w:tabs>
              <w:ind w:left="34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Образац за представљање резултата НИР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</w:t>
            </w:r>
          </w:p>
          <w:p w14:paraId="396DCBC1" w14:textId="77777777" w:rsidR="00D868E8" w:rsidRPr="00935607" w:rsidRDefault="00D868E8" w:rsidP="00D868E8">
            <w:pPr>
              <w:pStyle w:val="ListParagraph"/>
              <w:numPr>
                <w:ilvl w:val="0"/>
                <w:numId w:val="34"/>
              </w:numPr>
              <w:tabs>
                <w:tab w:val="left" w:pos="302"/>
              </w:tabs>
              <w:ind w:left="34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Образац за самопроверу испуњености услова избора у звање.</w:t>
            </w:r>
          </w:p>
          <w:p w14:paraId="442E8673" w14:textId="77777777" w:rsidR="00D868E8" w:rsidRPr="00935607" w:rsidRDefault="00D868E8" w:rsidP="00935607">
            <w:pPr>
              <w:tabs>
                <w:tab w:val="left" w:pos="302"/>
              </w:tabs>
              <w:ind w:left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Прелиминарну оцену  проверава и коначну оцену формира њима непознат рецензент.</w:t>
            </w:r>
          </w:p>
          <w:p w14:paraId="47E8D3BA" w14:textId="7F9231AC" w:rsidR="00D868E8" w:rsidRPr="00935607" w:rsidRDefault="00D868E8" w:rsidP="00935607">
            <w:pPr>
              <w:tabs>
                <w:tab w:val="left" w:pos="302"/>
              </w:tabs>
              <w:ind w:left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Надлежни за спровођење наведених активности су про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4A0F5A44" w14:textId="77777777" w:rsidR="00D868E8" w:rsidRPr="00935607" w:rsidRDefault="00D868E8" w:rsidP="00935607">
            <w:pPr>
              <w:tabs>
                <w:tab w:val="left" w:pos="302"/>
              </w:tabs>
              <w:ind w:left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о педагошкој наставника и сарадника која се  вреднује у оквиру </w:t>
            </w:r>
            <w:r w:rsidRPr="00935607">
              <w:rPr>
                <w:rFonts w:ascii="Arial Narrow" w:eastAsia="Times New Roman" w:hAnsi="Arial Narrow" w:cs="Times New Roman"/>
                <w:i/>
                <w:lang w:val="sr-Latn-RS" w:eastAsia="sr-Latn-RS"/>
              </w:rPr>
              <w:t>Правилник</w:t>
            </w:r>
            <w:r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а</w:t>
            </w:r>
            <w:r w:rsidRPr="00935607">
              <w:rPr>
                <w:rFonts w:ascii="Arial Narrow" w:eastAsia="Times New Roman" w:hAnsi="Arial Narrow" w:cs="Times New Roman"/>
                <w:i/>
                <w:lang w:val="sr-Latn-RS" w:eastAsia="sr-Latn-RS"/>
              </w:rPr>
              <w:t xml:space="preserve">о </w:t>
            </w:r>
            <w:r w:rsidRPr="00935607">
              <w:rPr>
                <w:rFonts w:ascii="Arial Narrow" w:eastAsia="Times New Roman" w:hAnsi="Arial Narrow" w:cs="Times New Roman"/>
                <w:i/>
                <w:lang w:val="bs-Cyrl-BA" w:eastAsia="sr-Latn-RS"/>
              </w:rPr>
              <w:t xml:space="preserve">заснивању радног односа и стицању звања </w:t>
            </w:r>
            <w:r w:rsidRPr="00935607">
              <w:rPr>
                <w:rFonts w:ascii="Arial Narrow" w:eastAsia="Times New Roman" w:hAnsi="Arial Narrow" w:cs="Times New Roman"/>
                <w:i/>
                <w:lang w:val="sr-Latn-RS" w:eastAsia="sr-Latn-RS"/>
              </w:rPr>
              <w:t>наставника и сарадника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доноси се на следећи начин. </w:t>
            </w:r>
          </w:p>
          <w:p w14:paraId="4A06B86C" w14:textId="5B03FA65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оцену о педагошкој активности наставника и сарадника прикупља мишљења актуелних студената путем анкете.</w:t>
            </w:r>
          </w:p>
          <w:p w14:paraId="7EDDD947" w14:textId="60E71510" w:rsidR="00D868E8" w:rsidRPr="00935607" w:rsidRDefault="00D868E8" w:rsidP="00935607">
            <w:pPr>
              <w:tabs>
                <w:tab w:val="left" w:pos="302"/>
              </w:tabs>
              <w:ind w:left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Надлежни за спровођење наведених активности су про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1FE57507" w14:textId="66A3E4B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надлежних о спровођењу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обезебеђења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у,  обрађује и анализира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40C74750" w14:textId="388A2EB3" w:rsidR="00D868E8" w:rsidRPr="00935607" w:rsidRDefault="00D868E8" w:rsidP="00903B49">
            <w:pPr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веће,  за  овај део </w:t>
            </w:r>
            <w:r w:rsidRPr="00935607">
              <w:rPr>
                <w:rFonts w:ascii="Arial Narrow" w:hAnsi="Arial Narrow" w:cs="Times New Roman"/>
                <w:lang w:val="sr-Cyrl-RS"/>
              </w:rPr>
              <w:t>обезбеђења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 да у зависности од разлога неиспуњења квалитета,  донесе корективне мере  како би  активности </w:t>
            </w:r>
            <w:r w:rsidRPr="00935607">
              <w:rPr>
                <w:rFonts w:ascii="Arial Narrow" w:hAnsi="Arial Narrow" w:cs="Times New Roman"/>
              </w:rPr>
              <w:t>оце</w:t>
            </w:r>
            <w:r w:rsidRPr="00935607">
              <w:rPr>
                <w:rFonts w:ascii="Arial Narrow" w:hAnsi="Arial Narrow" w:cs="Times New Roman"/>
                <w:lang w:val="sr-Cyrl-RS"/>
              </w:rPr>
              <w:t>не</w:t>
            </w:r>
            <w:r w:rsidRPr="00935607">
              <w:rPr>
                <w:rFonts w:ascii="Arial Narrow" w:hAnsi="Arial Narrow" w:cs="Times New Roman"/>
              </w:rPr>
              <w:t xml:space="preserve"> научн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е </w:t>
            </w:r>
            <w:r w:rsidRPr="00935607">
              <w:rPr>
                <w:rFonts w:ascii="Arial Narrow" w:hAnsi="Arial Narrow" w:cs="Times New Roman"/>
              </w:rPr>
              <w:t xml:space="preserve"> и педагошк</w:t>
            </w:r>
            <w:r w:rsidRPr="00935607">
              <w:rPr>
                <w:rFonts w:ascii="Arial Narrow" w:hAnsi="Arial Narrow" w:cs="Times New Roman"/>
                <w:lang w:val="sr-Cyrl-RS"/>
              </w:rPr>
              <w:t>е</w:t>
            </w:r>
            <w:r w:rsidRPr="00935607">
              <w:rPr>
                <w:rFonts w:ascii="Arial Narrow" w:hAnsi="Arial Narrow" w:cs="Times New Roman"/>
              </w:rPr>
              <w:t xml:space="preserve"> активност наставника и сарадника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 довео на тражени ниво квалитета.</w:t>
            </w:r>
          </w:p>
        </w:tc>
      </w:tr>
      <w:tr w:rsidR="00D868E8" w:rsidRPr="00935607" w14:paraId="727B3969" w14:textId="77777777" w:rsidTr="00935607">
        <w:trPr>
          <w:trHeight w:val="841"/>
        </w:trPr>
        <w:tc>
          <w:tcPr>
            <w:tcW w:w="562" w:type="dxa"/>
          </w:tcPr>
          <w:p w14:paraId="181D099E" w14:textId="77777777" w:rsidR="00D868E8" w:rsidRPr="00935607" w:rsidRDefault="00D868E8" w:rsidP="00D868E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2D06B9BB" w14:textId="264736AC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систематски прати, оцењује и подстиче научну и педагошку активност наставника и сарадника. </w:t>
            </w:r>
          </w:p>
          <w:p w14:paraId="761011C6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: </w:t>
            </w:r>
          </w:p>
          <w:p w14:paraId="6186C6C6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системског праћења и подстицаја научне и педагошке активности наставника и сарадника, најмање 1,5.</w:t>
            </w:r>
          </w:p>
          <w:p w14:paraId="0A847EDD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</w:p>
        </w:tc>
        <w:tc>
          <w:tcPr>
            <w:tcW w:w="5442" w:type="dxa"/>
          </w:tcPr>
          <w:p w14:paraId="18038B1A" w14:textId="59B217B1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подстицај научноистраживачке и педагошке активности наставника и сарадника остварује се кроз планску стимулацију избора у виша наставничка и сарадничка звања.  </w:t>
            </w:r>
          </w:p>
          <w:p w14:paraId="5AFC1B5E" w14:textId="73741146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Систематско праћење и оцењивање научне и педагошке активности наставника и сарадника који су у радном односу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у спроводи про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анализирањем:</w:t>
            </w:r>
          </w:p>
          <w:p w14:paraId="14B2C476" w14:textId="77777777" w:rsidR="00D868E8" w:rsidRPr="00935607" w:rsidRDefault="00D868E8" w:rsidP="00D868E8">
            <w:pPr>
              <w:pStyle w:val="ListParagraph"/>
              <w:numPr>
                <w:ilvl w:val="0"/>
                <w:numId w:val="28"/>
              </w:numPr>
              <w:tabs>
                <w:tab w:val="left" w:pos="411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Њиховог актуелног избора у звање,</w:t>
            </w:r>
          </w:p>
          <w:p w14:paraId="29279825" w14:textId="77777777" w:rsidR="00D868E8" w:rsidRPr="00935607" w:rsidRDefault="00D868E8" w:rsidP="00D868E8">
            <w:pPr>
              <w:pStyle w:val="ListParagraph"/>
              <w:numPr>
                <w:ilvl w:val="0"/>
                <w:numId w:val="28"/>
              </w:numPr>
              <w:tabs>
                <w:tab w:val="left" w:pos="411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Мишљења шефова катедри у погледу њихове испуњености услова путем Властите оцене компетентности (ВОК), којом они доказују компетентност за ангажовање за извођење наставе на предметима, </w:t>
            </w:r>
          </w:p>
          <w:p w14:paraId="6F047C89" w14:textId="77777777" w:rsidR="00D868E8" w:rsidRPr="00935607" w:rsidRDefault="00D868E8" w:rsidP="00D868E8">
            <w:pPr>
              <w:pStyle w:val="ListParagraph"/>
              <w:numPr>
                <w:ilvl w:val="0"/>
                <w:numId w:val="28"/>
              </w:numPr>
              <w:tabs>
                <w:tab w:val="left" w:pos="411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Мишљења рецензента у вези њихове оцене путем Самопровере испуњености услова избора у звање,  којом они доказују испуњеност услова за избор у одређено звање, </w:t>
            </w:r>
          </w:p>
          <w:p w14:paraId="1A2A7D59" w14:textId="68A5F351" w:rsidR="00D868E8" w:rsidRPr="00935607" w:rsidRDefault="00D868E8" w:rsidP="00D868E8">
            <w:pPr>
              <w:pStyle w:val="ListParagraph"/>
              <w:numPr>
                <w:ilvl w:val="0"/>
                <w:numId w:val="28"/>
              </w:numPr>
              <w:tabs>
                <w:tab w:val="left" w:pos="411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Оцене од стране анкета актуелних студената према анкети, </w:t>
            </w:r>
          </w:p>
          <w:p w14:paraId="6B177042" w14:textId="77777777" w:rsidR="00D868E8" w:rsidRPr="00935607" w:rsidRDefault="00D868E8" w:rsidP="00D868E8">
            <w:pPr>
              <w:pStyle w:val="ListParagraph"/>
              <w:numPr>
                <w:ilvl w:val="0"/>
                <w:numId w:val="28"/>
              </w:numPr>
              <w:tabs>
                <w:tab w:val="left" w:pos="411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Личних сазнања о њиховој реализацији планиране наставе по распореду рада,  </w:t>
            </w:r>
          </w:p>
          <w:p w14:paraId="7D3A8544" w14:textId="77777777" w:rsidR="00D868E8" w:rsidRPr="00935607" w:rsidRDefault="00D868E8" w:rsidP="00D868E8">
            <w:pPr>
              <w:pStyle w:val="ListParagraph"/>
              <w:numPr>
                <w:ilvl w:val="0"/>
                <w:numId w:val="28"/>
              </w:numPr>
              <w:tabs>
                <w:tab w:val="left" w:pos="411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 основу других расположивих информација,</w:t>
            </w:r>
          </w:p>
          <w:p w14:paraId="4917741E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 основу којих формира предлог за наредни избор у више звање или поновни избор у исто звање.</w:t>
            </w:r>
          </w:p>
          <w:p w14:paraId="23CE8AD3" w14:textId="677634B8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Надлежни за спровођење наведених активности по поступку су </w:t>
            </w:r>
            <w:r w:rsidR="00903B49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45B09805" w14:textId="49AC5DD2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надлежних о спровођењу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обезебеђења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у,  обрађује и анализира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22C4C9B7" w14:textId="21C2CFD8" w:rsidR="00D868E8" w:rsidRPr="00935607" w:rsidRDefault="00D868E8" w:rsidP="00903B49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веће, 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да у зависности од разлога неиспуњења квалитета, донесе корективне мере  како би  активности </w:t>
            </w:r>
            <w:r w:rsidRPr="00935607">
              <w:rPr>
                <w:rFonts w:ascii="Arial Narrow" w:hAnsi="Arial Narrow" w:cs="Times New Roman"/>
                <w:lang w:val="sr-Cyrl-RS"/>
              </w:rPr>
              <w:t>довеле на тражени ниво квалитета.</w:t>
            </w:r>
          </w:p>
        </w:tc>
      </w:tr>
      <w:tr w:rsidR="00D868E8" w:rsidRPr="00935607" w14:paraId="0E50F5EC" w14:textId="77777777" w:rsidTr="00935607">
        <w:tc>
          <w:tcPr>
            <w:tcW w:w="562" w:type="dxa"/>
          </w:tcPr>
          <w:p w14:paraId="7C56595E" w14:textId="77777777" w:rsidR="00D868E8" w:rsidRPr="00935607" w:rsidRDefault="00D868E8" w:rsidP="00D868E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17AF5E77" w14:textId="537A1EC0" w:rsidR="00D868E8" w:rsidRPr="00935607" w:rsidRDefault="00935607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спроводи дугорочну политику квалитетне селекције младих кадрова и њиховог даљег напретка као и различите врсте усавршавања. </w:t>
            </w:r>
          </w:p>
          <w:p w14:paraId="3DC7C3B0" w14:textId="77777777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 xml:space="preserve">Минимални ниво квалитета: </w:t>
            </w:r>
          </w:p>
          <w:p w14:paraId="33AB0337" w14:textId="77777777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Оцена, најмање по 1,50:</w:t>
            </w:r>
          </w:p>
          <w:p w14:paraId="42A72B5F" w14:textId="0C6D3A6C" w:rsidR="00D868E8" w:rsidRPr="00935607" w:rsidRDefault="00D868E8" w:rsidP="00D868E8">
            <w:pPr>
              <w:pStyle w:val="ListParagraph"/>
              <w:numPr>
                <w:ilvl w:val="0"/>
                <w:numId w:val="30"/>
              </w:numPr>
              <w:tabs>
                <w:tab w:val="left" w:pos="313"/>
              </w:tabs>
              <w:ind w:left="0" w:firstLine="2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за студенте, ангажовање једног дипломираног студената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у настави,</w:t>
            </w:r>
          </w:p>
          <w:p w14:paraId="2237C5E9" w14:textId="77777777" w:rsidR="00D868E8" w:rsidRPr="00935607" w:rsidRDefault="00D868E8" w:rsidP="00D868E8">
            <w:pPr>
              <w:pStyle w:val="ListParagraph"/>
              <w:numPr>
                <w:ilvl w:val="0"/>
                <w:numId w:val="30"/>
              </w:numPr>
              <w:tabs>
                <w:tab w:val="left" w:pos="313"/>
              </w:tabs>
              <w:ind w:left="0" w:firstLine="2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за ангажоване сараднике, једна у години финансијска подршка за мастер или докторске студије, </w:t>
            </w:r>
          </w:p>
          <w:p w14:paraId="50B052C9" w14:textId="77777777" w:rsidR="00D868E8" w:rsidRPr="00935607" w:rsidRDefault="00D868E8" w:rsidP="00D868E8">
            <w:pPr>
              <w:pStyle w:val="ListParagraph"/>
              <w:numPr>
                <w:ilvl w:val="0"/>
                <w:numId w:val="30"/>
              </w:numPr>
              <w:tabs>
                <w:tab w:val="left" w:pos="313"/>
              </w:tabs>
              <w:ind w:left="0" w:firstLine="2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за ангажоване наставнике (доценте), избор у више звање  или једна у години финансијска подршка за студијске посете, и др. </w:t>
            </w:r>
          </w:p>
          <w:p w14:paraId="1764CC61" w14:textId="77777777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  <w:p w14:paraId="1101532C" w14:textId="77777777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</w:p>
        </w:tc>
        <w:tc>
          <w:tcPr>
            <w:tcW w:w="5442" w:type="dxa"/>
          </w:tcPr>
          <w:p w14:paraId="7AE07FB8" w14:textId="4ED5A7B8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дугорочну политику квалитетне селекције младих кадрова и њиховог даљег напретка као и различите врсте усавршавања  доноси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 предлог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а, на период од 1 до 5 година, у зависности од њиховог избора у звање. </w:t>
            </w:r>
          </w:p>
          <w:p w14:paraId="1190B3A7" w14:textId="77777777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Квалитетна селекција младих кадрова спроводи се пажљивим избором на основу јавног конкурса, праћењем и провером њиховог научног и педагошког рада. </w:t>
            </w:r>
          </w:p>
          <w:p w14:paraId="7748C03E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1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Напредак младих кадрова условљен је квалитетом њиховог: </w:t>
            </w:r>
          </w:p>
          <w:p w14:paraId="3D03FBAA" w14:textId="77777777" w:rsidR="00D868E8" w:rsidRPr="00935607" w:rsidRDefault="00D868E8" w:rsidP="00D868E8">
            <w:pPr>
              <w:pStyle w:val="ListParagraph"/>
              <w:numPr>
                <w:ilvl w:val="0"/>
                <w:numId w:val="31"/>
              </w:numPr>
              <w:tabs>
                <w:tab w:val="left" w:pos="313"/>
              </w:tabs>
              <w:ind w:left="1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научног рада (публиковање различитих врста НИР: монографије, радови у часописима националног и међународног значаја значаја, радови по позиву и радови презентовани на скуповима националног и међународног значаја,  докторске дисертације, техничка решења, патенти и др. ),  </w:t>
            </w:r>
          </w:p>
          <w:p w14:paraId="5CDA8D63" w14:textId="77777777" w:rsidR="00D868E8" w:rsidRPr="00935607" w:rsidRDefault="00D868E8" w:rsidP="00D868E8">
            <w:pPr>
              <w:pStyle w:val="ListParagraph"/>
              <w:numPr>
                <w:ilvl w:val="0"/>
                <w:numId w:val="31"/>
              </w:numPr>
              <w:tabs>
                <w:tab w:val="left" w:pos="313"/>
              </w:tabs>
              <w:ind w:left="1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педагошког рада (држање наставе), и </w:t>
            </w:r>
          </w:p>
          <w:p w14:paraId="476EE6A1" w14:textId="77777777" w:rsidR="00D868E8" w:rsidRPr="00935607" w:rsidRDefault="00D868E8" w:rsidP="00D868E8">
            <w:pPr>
              <w:pStyle w:val="ListParagraph"/>
              <w:numPr>
                <w:ilvl w:val="0"/>
                <w:numId w:val="31"/>
              </w:numPr>
              <w:tabs>
                <w:tab w:val="left" w:pos="313"/>
              </w:tabs>
              <w:ind w:left="1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стручног усавршавања (дошколовавање на мастер и докторским студијама, студијске посете и др.)</w:t>
            </w:r>
          </w:p>
          <w:p w14:paraId="04929C43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Остваривање дугорочне политике квалитетне селекције младих кадрова и њиховог даљег напретка се спроводи:</w:t>
            </w:r>
          </w:p>
          <w:p w14:paraId="07816DCA" w14:textId="35DAAFE0" w:rsidR="00D868E8" w:rsidRPr="00935607" w:rsidRDefault="00D868E8" w:rsidP="00D868E8">
            <w:pPr>
              <w:pStyle w:val="ListParagraph"/>
              <w:numPr>
                <w:ilvl w:val="0"/>
                <w:numId w:val="29"/>
              </w:numPr>
              <w:tabs>
                <w:tab w:val="left" w:pos="302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међу најбољим студентима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, са којима се разматрају могућности њиховог ангажовања у настави (као сарадника у настави),</w:t>
            </w:r>
          </w:p>
          <w:p w14:paraId="0B5DA1BF" w14:textId="77777777" w:rsidR="00D868E8" w:rsidRPr="00935607" w:rsidRDefault="00D868E8" w:rsidP="00D868E8">
            <w:pPr>
              <w:pStyle w:val="ListParagraph"/>
              <w:numPr>
                <w:ilvl w:val="0"/>
                <w:numId w:val="29"/>
              </w:numPr>
              <w:tabs>
                <w:tab w:val="left" w:pos="302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међу већ ангажованим сарадницима, који се поново бирају у сарадничко звање,</w:t>
            </w:r>
          </w:p>
          <w:p w14:paraId="2212DB2E" w14:textId="77777777" w:rsidR="00D868E8" w:rsidRPr="00935607" w:rsidRDefault="00D868E8" w:rsidP="00D868E8">
            <w:pPr>
              <w:pStyle w:val="ListParagraph"/>
              <w:numPr>
                <w:ilvl w:val="0"/>
                <w:numId w:val="29"/>
              </w:numPr>
              <w:tabs>
                <w:tab w:val="left" w:pos="302"/>
              </w:tabs>
              <w:ind w:left="0" w:firstLine="19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међу ангажованим младим наставницима (доцентима) који се бирају у исто или више звање.  </w:t>
            </w:r>
          </w:p>
          <w:p w14:paraId="486F2F6E" w14:textId="2FB53A6D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спровођење наведених активности селекције, напретка и усавршавања младих кадрова су </w:t>
            </w:r>
            <w:r w:rsidR="00903B49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</w:p>
          <w:p w14:paraId="6C7B5FE2" w14:textId="572E122F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надлежних о спровођењу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обезебеђења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 обрађује и анализира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541A4189" w14:textId="282E6A49" w:rsidR="00D868E8" w:rsidRPr="00935607" w:rsidRDefault="00D868E8" w:rsidP="00903B49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веће, 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да у зависности од разлога неиспуњења квалитета, донесе корективне мере  како би  активности 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довеле на тражени ниво квалитета. </w:t>
            </w:r>
          </w:p>
        </w:tc>
      </w:tr>
      <w:tr w:rsidR="00D868E8" w:rsidRPr="00935607" w14:paraId="0D1D330A" w14:textId="77777777" w:rsidTr="00935607">
        <w:tc>
          <w:tcPr>
            <w:tcW w:w="562" w:type="dxa"/>
          </w:tcPr>
          <w:p w14:paraId="52F70758" w14:textId="77777777" w:rsidR="00D868E8" w:rsidRPr="00935607" w:rsidRDefault="00D868E8" w:rsidP="00D868E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69E1A60A" w14:textId="2109884D" w:rsidR="00D868E8" w:rsidRPr="00935607" w:rsidRDefault="00935607" w:rsidP="00935607">
            <w:pPr>
              <w:rPr>
                <w:rFonts w:ascii="Arial Narrow" w:eastAsia="Times New Roman" w:hAnsi="Arial Narrow" w:cs="Times New Roman"/>
                <w:spacing w:val="-6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spacing w:val="-6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spacing w:val="-6"/>
                <w:lang w:val="sr-Cyrl-RS" w:eastAsia="sr-Latn-RS"/>
              </w:rPr>
              <w:t xml:space="preserve"> обезбеђује наставницима и сарадницима перманентну едукацију и усавршавање путем студијских боравака, </w:t>
            </w:r>
            <w:r w:rsidR="00D868E8" w:rsidRPr="00935607">
              <w:rPr>
                <w:rFonts w:ascii="Arial Narrow" w:eastAsia="Times New Roman" w:hAnsi="Arial Narrow" w:cs="Times New Roman"/>
                <w:spacing w:val="-6"/>
                <w:lang w:val="sr-Cyrl-RS" w:eastAsia="sr-Latn-RS"/>
              </w:rPr>
              <w:lastRenderedPageBreak/>
              <w:t>специјализација и учешћа на стручним скуповима.</w:t>
            </w:r>
          </w:p>
          <w:p w14:paraId="10ABBD21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: </w:t>
            </w:r>
          </w:p>
          <w:p w14:paraId="27835941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показатеља резултата едукације и усавршавања наставника и сарадника, најмање 1,50.</w:t>
            </w:r>
          </w:p>
        </w:tc>
        <w:tc>
          <w:tcPr>
            <w:tcW w:w="5442" w:type="dxa"/>
          </w:tcPr>
          <w:p w14:paraId="7503EA47" w14:textId="08ED6602" w:rsidR="00D868E8" w:rsidRPr="00935607" w:rsidRDefault="00D868E8" w:rsidP="00903B49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се наставницима и сарадницима обезбеђује перманентна едукација и усавршавање путем студијских боравака, специјализација и учешћа на стручним скуповима. </w:t>
            </w:r>
          </w:p>
          <w:p w14:paraId="323F9390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Приликом доношења плана едукације наставника или сарадника у обзир се узима: </w:t>
            </w:r>
          </w:p>
          <w:p w14:paraId="4C0CD932" w14:textId="77777777" w:rsidR="00D868E8" w:rsidRPr="00935607" w:rsidRDefault="00D868E8" w:rsidP="00D868E8">
            <w:pPr>
              <w:pStyle w:val="ListParagraph"/>
              <w:numPr>
                <w:ilvl w:val="0"/>
                <w:numId w:val="32"/>
              </w:numPr>
              <w:tabs>
                <w:tab w:val="left" w:pos="302"/>
              </w:tabs>
              <w:spacing w:after="16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значај области усавршавања за квалитет студијског програма и наставе где ће бити ангажовани, </w:t>
            </w:r>
          </w:p>
          <w:p w14:paraId="23F543DC" w14:textId="77777777" w:rsidR="00D868E8" w:rsidRPr="00935607" w:rsidRDefault="00D868E8" w:rsidP="00D868E8">
            <w:pPr>
              <w:pStyle w:val="ListParagraph"/>
              <w:numPr>
                <w:ilvl w:val="0"/>
                <w:numId w:val="32"/>
              </w:numPr>
              <w:tabs>
                <w:tab w:val="left" w:pos="302"/>
              </w:tabs>
              <w:spacing w:after="16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претходни резулати остварени у научном и педагошком раду, </w:t>
            </w:r>
          </w:p>
          <w:p w14:paraId="13390998" w14:textId="77777777" w:rsidR="00D868E8" w:rsidRPr="00935607" w:rsidRDefault="00D868E8" w:rsidP="00D868E8">
            <w:pPr>
              <w:pStyle w:val="ListParagraph"/>
              <w:numPr>
                <w:ilvl w:val="0"/>
                <w:numId w:val="32"/>
              </w:numPr>
              <w:tabs>
                <w:tab w:val="left" w:pos="302"/>
              </w:tabs>
              <w:spacing w:after="16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старосна доб (предност се даје младим кадровима), </w:t>
            </w:r>
          </w:p>
          <w:p w14:paraId="0E31C851" w14:textId="77777777" w:rsidR="00D868E8" w:rsidRPr="00935607" w:rsidRDefault="00D868E8" w:rsidP="00D868E8">
            <w:pPr>
              <w:pStyle w:val="ListParagraph"/>
              <w:numPr>
                <w:ilvl w:val="0"/>
                <w:numId w:val="32"/>
              </w:numPr>
              <w:tabs>
                <w:tab w:val="left" w:pos="302"/>
              </w:tabs>
              <w:spacing w:after="16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услови, трајање и трошкови едукације и усавршавања. </w:t>
            </w:r>
          </w:p>
          <w:p w14:paraId="26DE7277" w14:textId="77777777" w:rsidR="00D868E8" w:rsidRPr="00935607" w:rsidRDefault="00D868E8" w:rsidP="00935607">
            <w:pPr>
              <w:spacing w:after="16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После завршене едукације и стручног усавршавања, у двогодишњем периоду се прате егзактни резултати едукације и стручног усавршавања, чији су показатељи предлог иновације садржаја предмета и студијског програма, израда уџбеника и помоћне литературе, објављивање радова у стручним часописима и на стручним скуповима у којима се презентују нова знања стечена приликом едукације и стручног усавршавања и др.  </w:t>
            </w:r>
          </w:p>
          <w:p w14:paraId="3EDA0B0F" w14:textId="0115D394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Надлежни за спровођење овог дела наставног процеса су про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4DE71165" w14:textId="601B065A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надлежних о спровођењу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обезебеђења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 обрађује и анализира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34932C74" w14:textId="17B04385" w:rsidR="00D868E8" w:rsidRPr="00935607" w:rsidRDefault="00D868E8" w:rsidP="00903B49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квалитета,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да у зависности од разлога неиспуњења квалитета, донесе корективне мере  које се састоје у томе, да се наставницима и сарадницима који нису остварили минимални ниво очекиваног квалитета ускрати даља подршка на том плану. </w:t>
            </w:r>
          </w:p>
        </w:tc>
      </w:tr>
      <w:tr w:rsidR="00D868E8" w:rsidRPr="00935607" w14:paraId="0E6E37EA" w14:textId="77777777" w:rsidTr="00935607">
        <w:tc>
          <w:tcPr>
            <w:tcW w:w="562" w:type="dxa"/>
          </w:tcPr>
          <w:p w14:paraId="343BB264" w14:textId="77777777" w:rsidR="00D868E8" w:rsidRPr="00935607" w:rsidRDefault="00D868E8" w:rsidP="00D868E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71378329" w14:textId="37EC66EF" w:rsidR="00D868E8" w:rsidRPr="00935607" w:rsidRDefault="00935607" w:rsidP="00935607">
            <w:pPr>
              <w:ind w:lef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при избору и унапређењу наставног и стручног кадра посебно вреднује повезаност рада у образовању са радом на пројектима у другим областима привредног и друштвеног живота. </w:t>
            </w:r>
          </w:p>
          <w:p w14:paraId="79AFBE1E" w14:textId="77777777" w:rsidR="00D868E8" w:rsidRPr="00935607" w:rsidRDefault="00D868E8" w:rsidP="00935607">
            <w:pPr>
              <w:ind w:lef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: </w:t>
            </w:r>
          </w:p>
          <w:p w14:paraId="661D7969" w14:textId="77777777" w:rsidR="00D868E8" w:rsidRPr="00935607" w:rsidRDefault="00D868E8" w:rsidP="00935607">
            <w:pPr>
              <w:ind w:left="34"/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о повезаности рада у образовању са радом на пројектима наставног и стручног кадра, најмање 1,50.</w:t>
            </w:r>
          </w:p>
        </w:tc>
        <w:tc>
          <w:tcPr>
            <w:tcW w:w="5442" w:type="dxa"/>
          </w:tcPr>
          <w:p w14:paraId="13C79C5F" w14:textId="194390BE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се при избору и унапређењу наставног и стручног кадра посебно вреднује повезаност рада у образовању са радом на пројектима у другим областима привредног и друштвеног живота, а што се посебно односи на научне пројекте које наставници и сарадници и студенти раде за привреду и друге делатности. </w:t>
            </w:r>
          </w:p>
          <w:p w14:paraId="6BC69936" w14:textId="6D4ACF72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вредновање повезаности рада у образовању са радом на пројектима у другим областима привредног и друштвеног живота код унапређења наставног и стручног кадра су </w:t>
            </w:r>
            <w:r w:rsidR="00903B49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3CF0AF5E" w14:textId="07CF9E04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надлежних о спровођењу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обезебеђења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 обрађује и анализира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788481A3" w14:textId="6BE05FFB" w:rsidR="00D868E8" w:rsidRPr="00935607" w:rsidRDefault="00D868E8" w:rsidP="00903B49">
            <w:pPr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да у зависности од разлога неиспуњења квалитета, донесе корективне мере  којима се наставном и стручног кадру код којег је то случај, спречава избор и даље напредовање. </w:t>
            </w:r>
          </w:p>
        </w:tc>
      </w:tr>
      <w:tr w:rsidR="00D868E8" w:rsidRPr="00935607" w14:paraId="30A5D9F3" w14:textId="77777777" w:rsidTr="00935607">
        <w:tc>
          <w:tcPr>
            <w:tcW w:w="562" w:type="dxa"/>
          </w:tcPr>
          <w:p w14:paraId="3563BC7D" w14:textId="77777777" w:rsidR="00D868E8" w:rsidRPr="00935607" w:rsidRDefault="00D868E8" w:rsidP="00D868E8">
            <w:pPr>
              <w:pStyle w:val="ListParagraph"/>
              <w:numPr>
                <w:ilvl w:val="0"/>
                <w:numId w:val="26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4E42CEE4" w14:textId="1687DB0E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при избору и унапређењу наставног стручног кадра посебно вреднује педагошке активности наставника и сарадника.  </w:t>
            </w:r>
          </w:p>
          <w:p w14:paraId="7407E59B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  <w:p w14:paraId="6E0050E9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: </w:t>
            </w:r>
          </w:p>
          <w:p w14:paraId="1D2CE02D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>Оцена педагошке активности наставника и сарадника, најмање 1,50.</w:t>
            </w:r>
          </w:p>
        </w:tc>
        <w:tc>
          <w:tcPr>
            <w:tcW w:w="5442" w:type="dxa"/>
          </w:tcPr>
          <w:p w14:paraId="5DA0D69E" w14:textId="3A37066B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 у циљу посебног вредновања педагошке активности наставника и сарадника при избору и унапређењу наставног и стручног кадра, доноси се оцена која се узима о обзир приликом њиховог избора у звање.  </w:t>
            </w:r>
          </w:p>
          <w:p w14:paraId="7E56550B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посебног вредновања педагошке активности наставника и сарадника при избору и унапређењу наставног  и стручног кадра формира се као сумарна од: </w:t>
            </w:r>
          </w:p>
          <w:p w14:paraId="51098B8B" w14:textId="77777777" w:rsidR="00D868E8" w:rsidRPr="00935607" w:rsidRDefault="00D868E8" w:rsidP="00D868E8">
            <w:pPr>
              <w:pStyle w:val="ListParagraph"/>
              <w:numPr>
                <w:ilvl w:val="0"/>
                <w:numId w:val="35"/>
              </w:numPr>
              <w:tabs>
                <w:tab w:val="left" w:pos="317"/>
              </w:tabs>
              <w:ind w:left="34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субјективне оцене, а на основу укупног увида у педагошку активност наставног  кадра, </w:t>
            </w:r>
          </w:p>
          <w:p w14:paraId="763B39C5" w14:textId="74A529A5" w:rsidR="00D868E8" w:rsidRPr="00935607" w:rsidRDefault="00D868E8" w:rsidP="00D868E8">
            <w:pPr>
              <w:pStyle w:val="ListParagraph"/>
              <w:numPr>
                <w:ilvl w:val="0"/>
                <w:numId w:val="35"/>
              </w:numPr>
              <w:tabs>
                <w:tab w:val="left" w:pos="317"/>
              </w:tabs>
              <w:ind w:left="34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оцене добијене на основу прибављеног мишљења од актуелних студената путем анкете, које се односи на сегмент питања наставник/сарадник. </w:t>
            </w:r>
          </w:p>
          <w:p w14:paraId="59243872" w14:textId="77777777" w:rsidR="00D868E8" w:rsidRPr="00935607" w:rsidRDefault="00D868E8" w:rsidP="00935607">
            <w:pPr>
              <w:tabs>
                <w:tab w:val="left" w:pos="317"/>
              </w:tabs>
              <w:ind w:lef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Надлежни: </w:t>
            </w:r>
          </w:p>
          <w:p w14:paraId="5D964D3F" w14:textId="62BCF5A7" w:rsidR="00D868E8" w:rsidRPr="00935607" w:rsidRDefault="00D868E8" w:rsidP="00D868E8">
            <w:pPr>
              <w:pStyle w:val="ListParagraph"/>
              <w:numPr>
                <w:ilvl w:val="0"/>
                <w:numId w:val="36"/>
              </w:numPr>
              <w:tabs>
                <w:tab w:val="left" w:pos="317"/>
              </w:tabs>
              <w:ind w:left="34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за оцену  1. про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наставу, </w:t>
            </w:r>
          </w:p>
          <w:p w14:paraId="6A1E4FF0" w14:textId="6D7C1A90" w:rsidR="00D868E8" w:rsidRPr="00935607" w:rsidRDefault="00D868E8" w:rsidP="00D868E8">
            <w:pPr>
              <w:pStyle w:val="ListParagraph"/>
              <w:numPr>
                <w:ilvl w:val="0"/>
                <w:numId w:val="36"/>
              </w:numPr>
              <w:tabs>
                <w:tab w:val="left" w:pos="317"/>
              </w:tabs>
              <w:ind w:left="34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за прибављање мишљења за формирање оцене 2. про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наставу,</w:t>
            </w:r>
          </w:p>
          <w:p w14:paraId="27ED932A" w14:textId="0D60C175" w:rsidR="00D868E8" w:rsidRPr="00935607" w:rsidRDefault="00D868E8" w:rsidP="00D868E8">
            <w:pPr>
              <w:pStyle w:val="ListParagraph"/>
              <w:numPr>
                <w:ilvl w:val="0"/>
                <w:numId w:val="36"/>
              </w:numPr>
              <w:tabs>
                <w:tab w:val="left" w:pos="317"/>
              </w:tabs>
              <w:ind w:left="34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контролу спровођења 1. и 2.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. </w:t>
            </w:r>
          </w:p>
          <w:p w14:paraId="60337817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посебног вредновања педагошке активности наставника и сарадника при избору и унапређењу наставног стручног кадра се спроводи код избора у звање и укључује у материјал који се доставља Комисији за избор у звање.  </w:t>
            </w:r>
          </w:p>
          <w:p w14:paraId="3192EF49" w14:textId="42EDA179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надележних о спровођењу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обезебеђење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 обрађује и анализира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6CF290B1" w14:textId="715E28F4" w:rsidR="00D868E8" w:rsidRPr="00935607" w:rsidRDefault="00D868E8" w:rsidP="00903B49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, да у зависности од разлога неиспуњења квалитета, донесе корективне мере  како би се убудуће  остварио минимални ниво очекиваног квалитета.</w:t>
            </w:r>
          </w:p>
        </w:tc>
      </w:tr>
    </w:tbl>
    <w:p w14:paraId="2893C5EE" w14:textId="42CA3007" w:rsidR="00D868E8" w:rsidRPr="00935607" w:rsidRDefault="00D868E8">
      <w:pPr>
        <w:rPr>
          <w:rFonts w:ascii="Arial Narrow" w:hAnsi="Arial Narrow" w:cs="Times New Roman"/>
        </w:rPr>
      </w:pPr>
    </w:p>
    <w:p w14:paraId="61A163F1" w14:textId="078407DF" w:rsidR="00D868E8" w:rsidRPr="00935607" w:rsidRDefault="00D868E8">
      <w:pPr>
        <w:rPr>
          <w:rFonts w:ascii="Arial Narrow" w:hAnsi="Arial Narrow" w:cs="Times New Roman"/>
        </w:rPr>
      </w:pPr>
    </w:p>
    <w:tbl>
      <w:tblPr>
        <w:tblStyle w:val="TableGrid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2972"/>
        <w:gridCol w:w="5442"/>
      </w:tblGrid>
      <w:tr w:rsidR="00D868E8" w:rsidRPr="00935607" w14:paraId="4832C107" w14:textId="77777777" w:rsidTr="00935607">
        <w:tc>
          <w:tcPr>
            <w:tcW w:w="8976" w:type="dxa"/>
            <w:gridSpan w:val="3"/>
          </w:tcPr>
          <w:p w14:paraId="7F21A137" w14:textId="77777777" w:rsidR="00D868E8" w:rsidRPr="00935607" w:rsidRDefault="00D868E8" w:rsidP="00935607">
            <w:pPr>
              <w:jc w:val="center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 xml:space="preserve">НАЧИНИ И ПОСТУПЦИ ЗА ОБЕЗБЕЂЕЊЕ КВАЛИТЕТА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СТУДЕНАТА</w:t>
            </w:r>
          </w:p>
        </w:tc>
      </w:tr>
      <w:tr w:rsidR="00D868E8" w:rsidRPr="00935607" w14:paraId="68BCF80D" w14:textId="77777777" w:rsidTr="00935607">
        <w:tc>
          <w:tcPr>
            <w:tcW w:w="562" w:type="dxa"/>
          </w:tcPr>
          <w:p w14:paraId="5E2401BB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Рб</w:t>
            </w:r>
          </w:p>
        </w:tc>
        <w:tc>
          <w:tcPr>
            <w:tcW w:w="2972" w:type="dxa"/>
          </w:tcPr>
          <w:p w14:paraId="26635B1F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Начин (стандард)</w:t>
            </w:r>
          </w:p>
        </w:tc>
        <w:tc>
          <w:tcPr>
            <w:tcW w:w="5442" w:type="dxa"/>
          </w:tcPr>
          <w:p w14:paraId="4CAB7539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Поступак</w:t>
            </w:r>
          </w:p>
        </w:tc>
      </w:tr>
      <w:tr w:rsidR="00D868E8" w:rsidRPr="00935607" w14:paraId="6558632C" w14:textId="77777777" w:rsidTr="00935607">
        <w:trPr>
          <w:trHeight w:val="699"/>
        </w:trPr>
        <w:tc>
          <w:tcPr>
            <w:tcW w:w="562" w:type="dxa"/>
          </w:tcPr>
          <w:p w14:paraId="3484FD97" w14:textId="77777777" w:rsidR="00D868E8" w:rsidRPr="00935607" w:rsidRDefault="00D868E8" w:rsidP="00D868E8">
            <w:pPr>
              <w:pStyle w:val="ListParagraph"/>
              <w:numPr>
                <w:ilvl w:val="0"/>
                <w:numId w:val="37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с</w:t>
            </w:r>
          </w:p>
        </w:tc>
        <w:tc>
          <w:tcPr>
            <w:tcW w:w="2972" w:type="dxa"/>
          </w:tcPr>
          <w:p w14:paraId="6D014EC9" w14:textId="63C6DB20" w:rsidR="00D868E8" w:rsidRPr="00935607" w:rsidRDefault="00935607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обезбеђује потенцијалним и уписаним студентима све релевантне информације и податке који су повезани са њиховим студијама.  </w:t>
            </w:r>
          </w:p>
          <w:p w14:paraId="6638796A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 xml:space="preserve">Минимални ниво квалитета: </w:t>
            </w:r>
          </w:p>
          <w:p w14:paraId="1F96D637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обезбеђивања потенцијалним и уписаним студентима информација у вези са њиховим студијама, најмање 3,0.</w:t>
            </w:r>
          </w:p>
          <w:p w14:paraId="78A4B55F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</w:p>
        </w:tc>
        <w:tc>
          <w:tcPr>
            <w:tcW w:w="5442" w:type="dxa"/>
          </w:tcPr>
          <w:p w14:paraId="61CF02F5" w14:textId="1AD96AC7" w:rsidR="00D868E8" w:rsidRPr="00935607" w:rsidRDefault="00935607" w:rsidP="00935607">
            <w:pPr>
              <w:pStyle w:val="ListParagraph"/>
              <w:tabs>
                <w:tab w:val="left" w:pos="313"/>
              </w:tabs>
              <w:spacing w:after="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све релевантне информације и податке који су повезани са студијама потенцијалних и уписаних студената, и то: </w:t>
            </w:r>
          </w:p>
          <w:p w14:paraId="5DB15E2C" w14:textId="77777777" w:rsidR="00D868E8" w:rsidRPr="00935607" w:rsidRDefault="00D868E8" w:rsidP="00D868E8">
            <w:pPr>
              <w:pStyle w:val="ListParagraph"/>
              <w:numPr>
                <w:ilvl w:val="0"/>
                <w:numId w:val="38"/>
              </w:numPr>
              <w:tabs>
                <w:tab w:val="left" w:pos="313"/>
              </w:tabs>
              <w:spacing w:after="0"/>
              <w:ind w:left="748" w:hanging="357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стратегија обезбеђења квалитета, </w:t>
            </w:r>
          </w:p>
          <w:p w14:paraId="7876B0C5" w14:textId="77777777" w:rsidR="00D868E8" w:rsidRPr="00935607" w:rsidRDefault="00D868E8" w:rsidP="00D868E8">
            <w:pPr>
              <w:pStyle w:val="ListParagraph"/>
              <w:numPr>
                <w:ilvl w:val="0"/>
                <w:numId w:val="38"/>
              </w:numPr>
              <w:tabs>
                <w:tab w:val="left" w:pos="313"/>
              </w:tabs>
              <w:spacing w:after="0"/>
              <w:ind w:left="748" w:hanging="357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основни задаци и циљеви, </w:t>
            </w:r>
          </w:p>
          <w:p w14:paraId="7C688041" w14:textId="77777777" w:rsidR="00D868E8" w:rsidRPr="00935607" w:rsidRDefault="00D868E8" w:rsidP="00D868E8">
            <w:pPr>
              <w:pStyle w:val="ListParagraph"/>
              <w:numPr>
                <w:ilvl w:val="0"/>
                <w:numId w:val="38"/>
              </w:numPr>
              <w:tabs>
                <w:tab w:val="left" w:pos="313"/>
              </w:tabs>
              <w:spacing w:after="0"/>
              <w:ind w:left="748" w:hanging="357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опис студијских програма и опис садржаја предмета, </w:t>
            </w:r>
          </w:p>
          <w:p w14:paraId="500D4635" w14:textId="77777777" w:rsidR="00D868E8" w:rsidRPr="00935607" w:rsidRDefault="00D868E8" w:rsidP="00D868E8">
            <w:pPr>
              <w:pStyle w:val="ListParagraph"/>
              <w:numPr>
                <w:ilvl w:val="0"/>
                <w:numId w:val="38"/>
              </w:numPr>
              <w:tabs>
                <w:tab w:val="left" w:pos="313"/>
              </w:tabs>
              <w:spacing w:after="0"/>
              <w:ind w:left="748" w:hanging="357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очекивани образовни исходи, </w:t>
            </w:r>
          </w:p>
          <w:p w14:paraId="284B3E31" w14:textId="77777777" w:rsidR="00D868E8" w:rsidRPr="00935607" w:rsidRDefault="00D868E8" w:rsidP="00D868E8">
            <w:pPr>
              <w:pStyle w:val="ListParagraph"/>
              <w:numPr>
                <w:ilvl w:val="0"/>
                <w:numId w:val="38"/>
              </w:numPr>
              <w:tabs>
                <w:tab w:val="left" w:pos="313"/>
              </w:tabs>
              <w:spacing w:after="0"/>
              <w:ind w:left="748" w:hanging="357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списак наставника и сарадника са референцама, </w:t>
            </w:r>
          </w:p>
          <w:p w14:paraId="699D9698" w14:textId="77777777" w:rsidR="00D868E8" w:rsidRPr="00935607" w:rsidRDefault="00D868E8" w:rsidP="00D868E8">
            <w:pPr>
              <w:pStyle w:val="ListParagraph"/>
              <w:numPr>
                <w:ilvl w:val="0"/>
                <w:numId w:val="38"/>
              </w:numPr>
              <w:tabs>
                <w:tab w:val="left" w:pos="313"/>
              </w:tabs>
              <w:spacing w:after="0"/>
              <w:ind w:left="748" w:hanging="357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услови уписа и преноса ЕСПБ бодова, </w:t>
            </w:r>
          </w:p>
          <w:p w14:paraId="5DA73948" w14:textId="77777777" w:rsidR="00D868E8" w:rsidRPr="00935607" w:rsidRDefault="00D868E8" w:rsidP="00D868E8">
            <w:pPr>
              <w:pStyle w:val="ListParagraph"/>
              <w:numPr>
                <w:ilvl w:val="0"/>
                <w:numId w:val="38"/>
              </w:numPr>
              <w:tabs>
                <w:tab w:val="left" w:pos="313"/>
              </w:tabs>
              <w:spacing w:after="0"/>
              <w:ind w:left="748" w:hanging="357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трајање студија, </w:t>
            </w:r>
          </w:p>
          <w:p w14:paraId="734D66DB" w14:textId="77777777" w:rsidR="00D868E8" w:rsidRPr="00935607" w:rsidRDefault="00D868E8" w:rsidP="00D868E8">
            <w:pPr>
              <w:pStyle w:val="ListParagraph"/>
              <w:numPr>
                <w:ilvl w:val="0"/>
                <w:numId w:val="38"/>
              </w:numPr>
              <w:tabs>
                <w:tab w:val="left" w:pos="313"/>
              </w:tabs>
              <w:spacing w:after="0"/>
              <w:ind w:left="748" w:hanging="357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накнаде трошкова на оба степена студија, </w:t>
            </w:r>
          </w:p>
          <w:p w14:paraId="7B6FC861" w14:textId="77777777" w:rsidR="00D868E8" w:rsidRPr="00935607" w:rsidRDefault="00D868E8" w:rsidP="00D868E8">
            <w:pPr>
              <w:pStyle w:val="ListParagraph"/>
              <w:numPr>
                <w:ilvl w:val="0"/>
                <w:numId w:val="38"/>
              </w:numPr>
              <w:tabs>
                <w:tab w:val="left" w:pos="313"/>
              </w:tabs>
              <w:spacing w:after="0"/>
              <w:ind w:left="748" w:hanging="357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Статут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</w:t>
            </w:r>
          </w:p>
          <w:p w14:paraId="0A6735F1" w14:textId="77777777" w:rsidR="00D868E8" w:rsidRPr="00935607" w:rsidRDefault="00D868E8" w:rsidP="00D868E8">
            <w:pPr>
              <w:pStyle w:val="ListParagraph"/>
              <w:numPr>
                <w:ilvl w:val="0"/>
                <w:numId w:val="38"/>
              </w:numPr>
              <w:tabs>
                <w:tab w:val="left" w:pos="313"/>
              </w:tabs>
              <w:spacing w:after="0"/>
              <w:ind w:left="748" w:hanging="357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Правилник о студијама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</w:t>
            </w:r>
          </w:p>
          <w:p w14:paraId="348D060A" w14:textId="77777777" w:rsidR="00D868E8" w:rsidRPr="00935607" w:rsidRDefault="00D868E8" w:rsidP="00D868E8">
            <w:pPr>
              <w:pStyle w:val="ListParagraph"/>
              <w:numPr>
                <w:ilvl w:val="0"/>
                <w:numId w:val="38"/>
              </w:numPr>
              <w:tabs>
                <w:tab w:val="left" w:pos="313"/>
              </w:tabs>
              <w:spacing w:after="0"/>
              <w:ind w:left="748" w:hanging="357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Правилник о упису на студије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</w:t>
            </w:r>
          </w:p>
          <w:p w14:paraId="212D7CE9" w14:textId="57D83E26" w:rsidR="00D868E8" w:rsidRPr="00935607" w:rsidRDefault="00D868E8" w:rsidP="00D868E8">
            <w:pPr>
              <w:pStyle w:val="ListParagraph"/>
              <w:numPr>
                <w:ilvl w:val="0"/>
                <w:numId w:val="38"/>
              </w:numPr>
              <w:tabs>
                <w:tab w:val="left" w:pos="313"/>
              </w:tabs>
              <w:spacing w:after="0"/>
              <w:ind w:left="748" w:hanging="357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статус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(акредитација) и </w:t>
            </w:r>
          </w:p>
          <w:p w14:paraId="691DB0DD" w14:textId="77777777" w:rsidR="00D868E8" w:rsidRPr="00935607" w:rsidRDefault="00D868E8" w:rsidP="00D868E8">
            <w:pPr>
              <w:pStyle w:val="ListParagraph"/>
              <w:numPr>
                <w:ilvl w:val="0"/>
                <w:numId w:val="38"/>
              </w:numPr>
              <w:tabs>
                <w:tab w:val="left" w:pos="313"/>
              </w:tabs>
              <w:spacing w:after="0"/>
              <w:ind w:left="748" w:hanging="357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др.,  </w:t>
            </w:r>
          </w:p>
          <w:p w14:paraId="3316ED4C" w14:textId="350F9349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презентује у писаном облику (штампани материјали) и у електронском облику на сајту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. </w:t>
            </w:r>
          </w:p>
          <w:p w14:paraId="119A3C60" w14:textId="45D9E13E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спроводи благовремену припрему информација тако да оне потенцијалним кандидатима за упис и студентима за наредну школску годину буду доступне до почетка школске године.</w:t>
            </w:r>
          </w:p>
          <w:p w14:paraId="650AF874" w14:textId="4D82AA5D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организовање и спровођење наведених активности је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70EA6237" w14:textId="078BAE0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Комисија прибавља информације од надлежних о спровођењу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обезебеђење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 обрађује и анализира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6AC6BD48" w14:textId="31586444" w:rsidR="00D868E8" w:rsidRPr="00935607" w:rsidRDefault="00D868E8" w:rsidP="00903B49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, да у зависности од разлога неиспуњења квалитета, донесе корективне мере како би се наредне школске године остварио тражени ниво квалитета.</w:t>
            </w:r>
          </w:p>
        </w:tc>
      </w:tr>
      <w:tr w:rsidR="00D868E8" w:rsidRPr="00935607" w14:paraId="30D268B2" w14:textId="77777777" w:rsidTr="00935607">
        <w:trPr>
          <w:trHeight w:val="841"/>
        </w:trPr>
        <w:tc>
          <w:tcPr>
            <w:tcW w:w="562" w:type="dxa"/>
          </w:tcPr>
          <w:p w14:paraId="0AE17E1B" w14:textId="77777777" w:rsidR="00D868E8" w:rsidRPr="00935607" w:rsidRDefault="00D868E8" w:rsidP="00D868E8">
            <w:pPr>
              <w:pStyle w:val="ListParagraph"/>
              <w:numPr>
                <w:ilvl w:val="0"/>
                <w:numId w:val="37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07AF9399" w14:textId="65290BB6" w:rsidR="00D868E8" w:rsidRPr="00935607" w:rsidRDefault="00D868E8" w:rsidP="00935607">
            <w:pPr>
              <w:rPr>
                <w:rFonts w:ascii="Arial Narrow" w:hAnsi="Arial Narrow" w:cs="Times New Roman"/>
              </w:rPr>
            </w:pPr>
            <w:r w:rsidRPr="00935607">
              <w:rPr>
                <w:rFonts w:ascii="Arial Narrow" w:hAnsi="Arial Narrow" w:cs="Times New Roman"/>
              </w:rPr>
              <w:t xml:space="preserve">При селекцији студената за упис, </w:t>
            </w:r>
            <w:r w:rsidR="00935607" w:rsidRPr="00935607">
              <w:rPr>
                <w:rFonts w:ascii="Arial Narrow" w:hAnsi="Arial Narrow" w:cs="Times New Roman"/>
              </w:rPr>
              <w:t>Школа</w:t>
            </w:r>
            <w:r w:rsidRPr="00935607">
              <w:rPr>
                <w:rFonts w:ascii="Arial Narrow" w:hAnsi="Arial Narrow" w:cs="Times New Roman"/>
              </w:rPr>
              <w:t xml:space="preserve"> вреднује резултате постигнуте у средњем образовању и резултате постигнуте на пријемном испиту односно испиту за проверу склоности и способности, у складу са Законом.</w:t>
            </w:r>
          </w:p>
          <w:p w14:paraId="75BE1A7D" w14:textId="77777777" w:rsidR="00D868E8" w:rsidRPr="00935607" w:rsidRDefault="00D868E8" w:rsidP="00935607">
            <w:pPr>
              <w:rPr>
                <w:rFonts w:ascii="Arial Narrow" w:hAnsi="Arial Narrow" w:cs="Times New Roman"/>
              </w:rPr>
            </w:pPr>
            <w:r w:rsidRPr="00935607">
              <w:rPr>
                <w:rFonts w:ascii="Arial Narrow" w:hAnsi="Arial Narrow" w:cs="Times New Roman"/>
                <w:u w:val="single"/>
              </w:rPr>
              <w:t>Минимални ниво квалитета</w:t>
            </w:r>
            <w:r w:rsidRPr="00935607">
              <w:rPr>
                <w:rFonts w:ascii="Arial Narrow" w:hAnsi="Arial Narrow" w:cs="Times New Roman"/>
              </w:rPr>
              <w:t xml:space="preserve">: </w:t>
            </w:r>
          </w:p>
          <w:p w14:paraId="190B194F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>Стриктно поштовање селекције кандидата</w:t>
            </w:r>
            <w:r w:rsidRPr="00935607">
              <w:rPr>
                <w:rFonts w:ascii="Arial Narrow" w:hAnsi="Arial Narrow" w:cs="Times New Roman"/>
              </w:rPr>
              <w:t xml:space="preserve"> приликом уписа на студије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. </w:t>
            </w:r>
          </w:p>
        </w:tc>
        <w:tc>
          <w:tcPr>
            <w:tcW w:w="5442" w:type="dxa"/>
          </w:tcPr>
          <w:p w14:paraId="59D6B4C1" w14:textId="09738EDD" w:rsidR="00D868E8" w:rsidRPr="00935607" w:rsidRDefault="00D868E8" w:rsidP="00935607">
            <w:pPr>
              <w:rPr>
                <w:rFonts w:ascii="Arial Narrow" w:hAnsi="Arial Narrow" w:cs="Times New Roman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 xml:space="preserve">На </w:t>
            </w:r>
            <w:r w:rsidR="00935607" w:rsidRPr="00935607">
              <w:rPr>
                <w:rFonts w:ascii="Arial Narrow" w:hAnsi="Arial Narrow" w:cs="Times New Roman"/>
                <w:lang w:val="sr-Cyrl-RS"/>
              </w:rPr>
              <w:t>Школа</w:t>
            </w:r>
            <w:r w:rsidRPr="00935607">
              <w:rPr>
                <w:rFonts w:ascii="Arial Narrow" w:hAnsi="Arial Narrow" w:cs="Times New Roman"/>
                <w:lang w:val="sr-Cyrl-RS"/>
              </w:rPr>
              <w:t>у се</w:t>
            </w:r>
            <w:r w:rsidRPr="00935607">
              <w:rPr>
                <w:rFonts w:ascii="Arial Narrow" w:hAnsi="Arial Narrow" w:cs="Times New Roman"/>
              </w:rPr>
              <w:t xml:space="preserve"> селекциј</w:t>
            </w:r>
            <w:r w:rsidRPr="00935607">
              <w:rPr>
                <w:rFonts w:ascii="Arial Narrow" w:hAnsi="Arial Narrow" w:cs="Times New Roman"/>
                <w:lang w:val="sr-Cyrl-RS"/>
              </w:rPr>
              <w:t>а</w:t>
            </w:r>
            <w:r w:rsidRPr="00935607">
              <w:rPr>
                <w:rFonts w:ascii="Arial Narrow" w:hAnsi="Arial Narrow" w:cs="Times New Roman"/>
              </w:rPr>
              <w:t xml:space="preserve"> кандидата приликом уписа на студије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 спроводи у складу са </w:t>
            </w:r>
            <w:r w:rsidRPr="00935607">
              <w:rPr>
                <w:rFonts w:ascii="Arial Narrow" w:hAnsi="Arial Narrow" w:cs="Times New Roman"/>
                <w:i/>
              </w:rPr>
              <w:t>Правилником о упису на студије</w:t>
            </w:r>
            <w:r w:rsidRPr="00935607">
              <w:rPr>
                <w:rFonts w:ascii="Arial Narrow" w:hAnsi="Arial Narrow" w:cs="Times New Roman"/>
              </w:rPr>
              <w:t xml:space="preserve">, </w:t>
            </w:r>
            <w:r w:rsidRPr="00935607">
              <w:rPr>
                <w:rFonts w:ascii="Arial Narrow" w:hAnsi="Arial Narrow" w:cs="Times New Roman"/>
                <w:lang w:val="sr-Cyrl-RS"/>
              </w:rPr>
              <w:t>у настојању</w:t>
            </w:r>
            <w:r w:rsidRPr="00935607">
              <w:rPr>
                <w:rFonts w:ascii="Arial Narrow" w:hAnsi="Arial Narrow" w:cs="Times New Roman"/>
              </w:rPr>
              <w:t xml:space="preserve"> да обезбеди да студије упишу кандидати који су постигли најбоље разултате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, када су у питању  </w:t>
            </w:r>
            <w:r w:rsidRPr="00935607">
              <w:rPr>
                <w:rFonts w:ascii="Arial Narrow" w:hAnsi="Arial Narrow" w:cs="Times New Roman"/>
              </w:rPr>
              <w:t xml:space="preserve">основне 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академске </w:t>
            </w:r>
            <w:r w:rsidRPr="00935607">
              <w:rPr>
                <w:rFonts w:ascii="Arial Narrow" w:hAnsi="Arial Narrow" w:cs="Times New Roman"/>
              </w:rPr>
              <w:t xml:space="preserve">студије </w:t>
            </w:r>
            <w:r w:rsidRPr="00935607">
              <w:rPr>
                <w:rFonts w:ascii="Arial Narrow" w:hAnsi="Arial Narrow" w:cs="Times New Roman"/>
                <w:lang w:val="sr-Cyrl-RS"/>
              </w:rPr>
              <w:t>- О</w:t>
            </w:r>
            <w:r w:rsidR="00903B49">
              <w:rPr>
                <w:rFonts w:ascii="Arial Narrow" w:hAnsi="Arial Narrow" w:cs="Times New Roman"/>
                <w:lang w:val="sr-Cyrl-RS"/>
              </w:rPr>
              <w:t>С</w:t>
            </w:r>
            <w:r w:rsidRPr="00935607">
              <w:rPr>
                <w:rFonts w:ascii="Arial Narrow" w:hAnsi="Arial Narrow" w:cs="Times New Roman"/>
                <w:lang w:val="sr-Cyrl-RS"/>
              </w:rPr>
              <w:t>С,</w:t>
            </w:r>
            <w:r w:rsidRPr="00935607">
              <w:rPr>
                <w:rFonts w:ascii="Arial Narrow" w:hAnsi="Arial Narrow" w:cs="Times New Roman"/>
              </w:rPr>
              <w:t xml:space="preserve"> у средњем образовању и на испиту</w:t>
            </w:r>
            <w:r w:rsidRPr="00935607">
              <w:rPr>
                <w:rFonts w:ascii="Arial Narrow" w:hAnsi="Arial Narrow" w:cs="Times New Roman"/>
                <w:lang w:val="sr-Cyrl-RS"/>
              </w:rPr>
              <w:t>, а када су у питању МАС, најбоље резултате на претходно завршеним студијама</w:t>
            </w:r>
            <w:r w:rsidRPr="00935607">
              <w:rPr>
                <w:rFonts w:ascii="Arial Narrow" w:hAnsi="Arial Narrow" w:cs="Times New Roman"/>
              </w:rPr>
              <w:t xml:space="preserve">. </w:t>
            </w:r>
          </w:p>
          <w:p w14:paraId="1CE12DC7" w14:textId="1C9F71F8" w:rsidR="00D868E8" w:rsidRPr="00935607" w:rsidRDefault="00D868E8" w:rsidP="00935607">
            <w:pPr>
              <w:rPr>
                <w:rFonts w:ascii="Arial Narrow" w:hAnsi="Arial Narrow" w:cs="Times New Roman"/>
              </w:rPr>
            </w:pPr>
            <w:r w:rsidRPr="00935607">
              <w:rPr>
                <w:rFonts w:ascii="Arial Narrow" w:hAnsi="Arial Narrow" w:cs="Times New Roman"/>
              </w:rPr>
              <w:t xml:space="preserve">На основу </w:t>
            </w:r>
            <w:r w:rsidRPr="00935607">
              <w:rPr>
                <w:rFonts w:ascii="Arial Narrow" w:hAnsi="Arial Narrow" w:cs="Times New Roman"/>
                <w:i/>
              </w:rPr>
              <w:t>Правилник</w:t>
            </w:r>
            <w:r w:rsidRPr="00935607">
              <w:rPr>
                <w:rFonts w:ascii="Arial Narrow" w:hAnsi="Arial Narrow" w:cs="Times New Roman"/>
                <w:i/>
                <w:lang w:val="sr-Cyrl-RS"/>
              </w:rPr>
              <w:t>а</w:t>
            </w:r>
            <w:r w:rsidRPr="00935607">
              <w:rPr>
                <w:rFonts w:ascii="Arial Narrow" w:hAnsi="Arial Narrow" w:cs="Times New Roman"/>
                <w:i/>
              </w:rPr>
              <w:t xml:space="preserve"> о упису на студије</w:t>
            </w:r>
            <w:r w:rsidRPr="00935607">
              <w:rPr>
                <w:rFonts w:ascii="Arial Narrow" w:hAnsi="Arial Narrow" w:cs="Times New Roman"/>
                <w:i/>
                <w:lang w:val="sr-Cyrl-RS"/>
              </w:rPr>
              <w:t xml:space="preserve"> првог степена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 к</w:t>
            </w:r>
            <w:r w:rsidRPr="00935607">
              <w:rPr>
                <w:rFonts w:ascii="Arial Narrow" w:hAnsi="Arial Narrow" w:cs="Times New Roman"/>
              </w:rPr>
              <w:t xml:space="preserve">андидат за упис на </w:t>
            </w:r>
            <w:r w:rsidRPr="00935607">
              <w:rPr>
                <w:rFonts w:ascii="Arial Narrow" w:hAnsi="Arial Narrow" w:cs="Times New Roman"/>
                <w:lang w:val="sr-Cyrl-RS"/>
              </w:rPr>
              <w:t>О</w:t>
            </w:r>
            <w:r w:rsidR="00903B49">
              <w:rPr>
                <w:rFonts w:ascii="Arial Narrow" w:hAnsi="Arial Narrow" w:cs="Times New Roman"/>
                <w:lang w:val="sr-Cyrl-RS"/>
              </w:rPr>
              <w:t>С</w:t>
            </w:r>
            <w:r w:rsidRPr="00935607">
              <w:rPr>
                <w:rFonts w:ascii="Arial Narrow" w:hAnsi="Arial Narrow" w:cs="Times New Roman"/>
                <w:lang w:val="sr-Cyrl-RS"/>
              </w:rPr>
              <w:t>С</w:t>
            </w:r>
            <w:r w:rsidRPr="00935607">
              <w:rPr>
                <w:rFonts w:ascii="Arial Narrow" w:hAnsi="Arial Narrow" w:cs="Times New Roman"/>
              </w:rPr>
              <w:t xml:space="preserve"> полаже пријемни испит – тест општег знања и информисаности</w:t>
            </w:r>
            <w:r w:rsidRPr="00935607">
              <w:rPr>
                <w:rFonts w:ascii="Arial Narrow" w:hAnsi="Arial Narrow" w:cs="Times New Roman"/>
                <w:lang w:val="sr-Cyrl-RS"/>
              </w:rPr>
              <w:t>, а</w:t>
            </w:r>
            <w:r w:rsidRPr="00935607">
              <w:rPr>
                <w:rFonts w:ascii="Arial Narrow" w:hAnsi="Arial Narrow" w:cs="Times New Roman"/>
              </w:rPr>
              <w:t xml:space="preserve"> </w:t>
            </w:r>
            <w:r w:rsidRPr="00935607">
              <w:rPr>
                <w:rFonts w:ascii="Arial Narrow" w:hAnsi="Arial Narrow" w:cs="Times New Roman"/>
                <w:lang w:val="sr-Cyrl-RS"/>
              </w:rPr>
              <w:t>р</w:t>
            </w:r>
            <w:r w:rsidRPr="00935607">
              <w:rPr>
                <w:rFonts w:ascii="Arial Narrow" w:hAnsi="Arial Narrow" w:cs="Times New Roman"/>
              </w:rPr>
              <w:t xml:space="preserve">едослед кандидата за упис на </w:t>
            </w:r>
            <w:r w:rsidRPr="00935607">
              <w:rPr>
                <w:rFonts w:ascii="Arial Narrow" w:hAnsi="Arial Narrow" w:cs="Times New Roman"/>
                <w:lang w:val="sr-Cyrl-RS"/>
              </w:rPr>
              <w:t>О</w:t>
            </w:r>
            <w:r w:rsidR="00903B49">
              <w:rPr>
                <w:rFonts w:ascii="Arial Narrow" w:hAnsi="Arial Narrow" w:cs="Times New Roman"/>
                <w:lang w:val="sr-Cyrl-RS"/>
              </w:rPr>
              <w:t>С</w:t>
            </w:r>
            <w:r w:rsidRPr="00935607">
              <w:rPr>
                <w:rFonts w:ascii="Arial Narrow" w:hAnsi="Arial Narrow" w:cs="Times New Roman"/>
                <w:lang w:val="sr-Cyrl-RS"/>
              </w:rPr>
              <w:t>С</w:t>
            </w:r>
            <w:r w:rsidRPr="00935607">
              <w:rPr>
                <w:rFonts w:ascii="Arial Narrow" w:hAnsi="Arial Narrow" w:cs="Times New Roman"/>
              </w:rPr>
              <w:t xml:space="preserve"> утврђује се на основу општег успеха постигнутог у средњем образовању и резултата постигнутих на пријемном испиту. </w:t>
            </w:r>
          </w:p>
          <w:p w14:paraId="05A5E0B9" w14:textId="77777777" w:rsidR="00D868E8" w:rsidRPr="00935607" w:rsidRDefault="00D868E8" w:rsidP="00935607">
            <w:pPr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</w:rPr>
              <w:t xml:space="preserve">На основу </w:t>
            </w:r>
            <w:r w:rsidRPr="00935607">
              <w:rPr>
                <w:rFonts w:ascii="Arial Narrow" w:hAnsi="Arial Narrow" w:cs="Times New Roman"/>
                <w:i/>
              </w:rPr>
              <w:t>Правилник</w:t>
            </w:r>
            <w:r w:rsidRPr="00935607">
              <w:rPr>
                <w:rFonts w:ascii="Arial Narrow" w:hAnsi="Arial Narrow" w:cs="Times New Roman"/>
                <w:i/>
                <w:lang w:val="sr-Cyrl-RS"/>
              </w:rPr>
              <w:t>а</w:t>
            </w:r>
            <w:r w:rsidRPr="00935607">
              <w:rPr>
                <w:rFonts w:ascii="Arial Narrow" w:hAnsi="Arial Narrow" w:cs="Times New Roman"/>
                <w:i/>
              </w:rPr>
              <w:t xml:space="preserve"> о упису на </w:t>
            </w:r>
            <w:r w:rsidRPr="00935607">
              <w:rPr>
                <w:rFonts w:ascii="Arial Narrow" w:hAnsi="Arial Narrow" w:cs="Times New Roman"/>
                <w:i/>
                <w:lang w:val="sr-Cyrl-RS"/>
              </w:rPr>
              <w:t xml:space="preserve">мастер </w:t>
            </w:r>
            <w:r w:rsidRPr="00935607">
              <w:rPr>
                <w:rFonts w:ascii="Arial Narrow" w:hAnsi="Arial Narrow" w:cs="Times New Roman"/>
                <w:i/>
              </w:rPr>
              <w:t>студије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 к</w:t>
            </w:r>
            <w:r w:rsidRPr="00935607">
              <w:rPr>
                <w:rFonts w:ascii="Arial Narrow" w:hAnsi="Arial Narrow" w:cs="Times New Roman"/>
              </w:rPr>
              <w:t xml:space="preserve">андидат за упис на </w:t>
            </w:r>
            <w:r w:rsidRPr="00935607">
              <w:rPr>
                <w:rFonts w:ascii="Arial Narrow" w:hAnsi="Arial Narrow" w:cs="Times New Roman"/>
                <w:lang w:val="sr-Cyrl-RS"/>
              </w:rPr>
              <w:t>МАС</w:t>
            </w:r>
            <w:r w:rsidRPr="00935607">
              <w:rPr>
                <w:rFonts w:ascii="Arial Narrow" w:hAnsi="Arial Narrow" w:cs="Times New Roman"/>
              </w:rPr>
              <w:t xml:space="preserve"> полаже пријемни испит</w:t>
            </w:r>
            <w:r w:rsidRPr="00935607">
              <w:rPr>
                <w:rFonts w:ascii="Arial Narrow" w:hAnsi="Arial Narrow" w:cs="Times New Roman"/>
                <w:lang w:val="sr-Cyrl-RS"/>
              </w:rPr>
              <w:t>, а р</w:t>
            </w:r>
            <w:r w:rsidRPr="00935607">
              <w:rPr>
                <w:rFonts w:ascii="Arial Narrow" w:hAnsi="Arial Narrow" w:cs="Times New Roman"/>
              </w:rPr>
              <w:t xml:space="preserve">едослед кандидата за упис на </w:t>
            </w:r>
            <w:r w:rsidRPr="00935607">
              <w:rPr>
                <w:rFonts w:ascii="Arial Narrow" w:hAnsi="Arial Narrow" w:cs="Times New Roman"/>
                <w:lang w:val="sr-Cyrl-RS"/>
              </w:rPr>
              <w:t>МАС</w:t>
            </w:r>
            <w:r w:rsidRPr="00935607">
              <w:rPr>
                <w:rFonts w:ascii="Arial Narrow" w:hAnsi="Arial Narrow" w:cs="Times New Roman"/>
              </w:rPr>
              <w:t xml:space="preserve"> утврђује се на основу 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дефинисаних критеријума.  </w:t>
            </w:r>
            <w:r w:rsidRPr="00935607">
              <w:rPr>
                <w:rFonts w:ascii="Arial Narrow" w:hAnsi="Arial Narrow" w:cs="Times New Roman"/>
              </w:rPr>
              <w:t xml:space="preserve"> </w:t>
            </w:r>
          </w:p>
          <w:p w14:paraId="47AAB9E0" w14:textId="5A785600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Активности </w:t>
            </w:r>
            <w:r w:rsidRPr="00935607">
              <w:rPr>
                <w:rFonts w:ascii="Arial Narrow" w:hAnsi="Arial Narrow" w:cs="Times New Roman"/>
                <w:lang w:val="sr-Cyrl-RS"/>
              </w:rPr>
              <w:t>селекције кандидата</w:t>
            </w:r>
            <w:r w:rsidRPr="00935607">
              <w:rPr>
                <w:rFonts w:ascii="Arial Narrow" w:hAnsi="Arial Narrow" w:cs="Times New Roman"/>
              </w:rPr>
              <w:t xml:space="preserve"> 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на пријемном и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уписа на О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СС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и МАС спроводи  Уписна комисија,  коју образује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у року од 7 дана од објављивања конкурса за упис студената. </w:t>
            </w:r>
            <w:r w:rsidRPr="00935607">
              <w:rPr>
                <w:rFonts w:ascii="Arial Narrow" w:eastAsia="Times New Roman" w:hAnsi="Arial Narrow" w:cs="Times New Roman"/>
                <w:lang w:eastAsia="sr-Latn-RS"/>
              </w:rPr>
              <w:t xml:space="preserve"> </w:t>
            </w:r>
          </w:p>
          <w:p w14:paraId="7BA9A7B4" w14:textId="7EF3850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спровођење овог дела процеса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су </w:t>
            </w:r>
            <w:r w:rsidR="00903B49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3693A2B8" w14:textId="270B5F38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надлежних о спровођењу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обезебеђења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 обрађује и анализира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58D65046" w14:textId="09827E4B" w:rsidR="00D868E8" w:rsidRPr="00935607" w:rsidRDefault="00D868E8" w:rsidP="005F6DE9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, да у зависности од разлога неиспуњења квалитета, донесе корективне мере како би се наредне школске године остварио тражени ниво квалитета.</w:t>
            </w:r>
          </w:p>
        </w:tc>
      </w:tr>
      <w:tr w:rsidR="00D868E8" w:rsidRPr="00935607" w14:paraId="2CD1A2ED" w14:textId="77777777" w:rsidTr="00935607">
        <w:trPr>
          <w:trHeight w:val="841"/>
        </w:trPr>
        <w:tc>
          <w:tcPr>
            <w:tcW w:w="562" w:type="dxa"/>
          </w:tcPr>
          <w:p w14:paraId="13073149" w14:textId="77777777" w:rsidR="00D868E8" w:rsidRPr="00935607" w:rsidRDefault="00D868E8" w:rsidP="00D868E8">
            <w:pPr>
              <w:pStyle w:val="ListParagraph"/>
              <w:numPr>
                <w:ilvl w:val="0"/>
                <w:numId w:val="37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15FA6EFA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Једнакост и равноправност студената по свим основама (раса, боја коже, пол, сексуална оријентација, етничко, национало или социјално порекло, језик, вероисповест, политичко или друго мишљење, статус стечен рођењем, постојање сензорног или моторног хендикепа и имовинско стање) је загарантована, као и могућност студирања за студенте са посебним потребама. </w:t>
            </w:r>
          </w:p>
          <w:p w14:paraId="43801BCD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lastRenderedPageBreak/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: Оцена једнакости и равноправности студената по свим основама, најмање 4,50.</w:t>
            </w:r>
          </w:p>
        </w:tc>
        <w:tc>
          <w:tcPr>
            <w:tcW w:w="5442" w:type="dxa"/>
            <w:shd w:val="clear" w:color="auto" w:fill="auto"/>
          </w:tcPr>
          <w:p w14:paraId="24B75D0B" w14:textId="66D57436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је загарантована једнакост и равноправност студената по следећим основама:</w:t>
            </w:r>
          </w:p>
          <w:p w14:paraId="2979331C" w14:textId="77777777" w:rsidR="00D868E8" w:rsidRPr="00935607" w:rsidRDefault="00D868E8" w:rsidP="00D868E8">
            <w:pPr>
              <w:pStyle w:val="ListParagraph"/>
              <w:numPr>
                <w:ilvl w:val="0"/>
                <w:numId w:val="39"/>
              </w:numPr>
              <w:tabs>
                <w:tab w:val="left" w:pos="317"/>
              </w:tabs>
              <w:spacing w:after="0"/>
              <w:ind w:left="34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раса, </w:t>
            </w:r>
          </w:p>
          <w:p w14:paraId="29AA70EC" w14:textId="77777777" w:rsidR="00D868E8" w:rsidRPr="00935607" w:rsidRDefault="00D868E8" w:rsidP="00D868E8">
            <w:pPr>
              <w:pStyle w:val="ListParagraph"/>
              <w:numPr>
                <w:ilvl w:val="0"/>
                <w:numId w:val="39"/>
              </w:numPr>
              <w:tabs>
                <w:tab w:val="left" w:pos="317"/>
              </w:tabs>
              <w:spacing w:after="0"/>
              <w:ind w:left="34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боја коже, </w:t>
            </w:r>
          </w:p>
          <w:p w14:paraId="0ABAC69C" w14:textId="77777777" w:rsidR="00D868E8" w:rsidRPr="00935607" w:rsidRDefault="00D868E8" w:rsidP="00D868E8">
            <w:pPr>
              <w:pStyle w:val="ListParagraph"/>
              <w:numPr>
                <w:ilvl w:val="0"/>
                <w:numId w:val="39"/>
              </w:numPr>
              <w:tabs>
                <w:tab w:val="left" w:pos="317"/>
              </w:tabs>
              <w:spacing w:after="0"/>
              <w:ind w:left="34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пол, </w:t>
            </w:r>
          </w:p>
          <w:p w14:paraId="3A61FCFA" w14:textId="77777777" w:rsidR="00D868E8" w:rsidRPr="00935607" w:rsidRDefault="00D868E8" w:rsidP="00D868E8">
            <w:pPr>
              <w:pStyle w:val="ListParagraph"/>
              <w:numPr>
                <w:ilvl w:val="0"/>
                <w:numId w:val="39"/>
              </w:numPr>
              <w:tabs>
                <w:tab w:val="left" w:pos="317"/>
              </w:tabs>
              <w:spacing w:after="0"/>
              <w:ind w:left="34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сексуална оријентација, </w:t>
            </w:r>
          </w:p>
          <w:p w14:paraId="5C32E666" w14:textId="77777777" w:rsidR="00D868E8" w:rsidRPr="00935607" w:rsidRDefault="00D868E8" w:rsidP="00D868E8">
            <w:pPr>
              <w:pStyle w:val="ListParagraph"/>
              <w:numPr>
                <w:ilvl w:val="0"/>
                <w:numId w:val="39"/>
              </w:numPr>
              <w:tabs>
                <w:tab w:val="left" w:pos="317"/>
              </w:tabs>
              <w:spacing w:after="0"/>
              <w:ind w:left="34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етничко, </w:t>
            </w:r>
          </w:p>
          <w:p w14:paraId="27BDC041" w14:textId="77777777" w:rsidR="00D868E8" w:rsidRPr="00935607" w:rsidRDefault="00D868E8" w:rsidP="00D868E8">
            <w:pPr>
              <w:pStyle w:val="ListParagraph"/>
              <w:numPr>
                <w:ilvl w:val="0"/>
                <w:numId w:val="39"/>
              </w:numPr>
              <w:tabs>
                <w:tab w:val="left" w:pos="317"/>
              </w:tabs>
              <w:spacing w:after="0"/>
              <w:ind w:left="34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национало или социјално порекло, </w:t>
            </w:r>
          </w:p>
          <w:p w14:paraId="3585585A" w14:textId="77777777" w:rsidR="00D868E8" w:rsidRPr="00935607" w:rsidRDefault="00D868E8" w:rsidP="00D868E8">
            <w:pPr>
              <w:pStyle w:val="ListParagraph"/>
              <w:numPr>
                <w:ilvl w:val="0"/>
                <w:numId w:val="39"/>
              </w:numPr>
              <w:tabs>
                <w:tab w:val="left" w:pos="317"/>
              </w:tabs>
              <w:spacing w:after="0"/>
              <w:ind w:left="34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језик, </w:t>
            </w:r>
          </w:p>
          <w:p w14:paraId="579B4D42" w14:textId="77777777" w:rsidR="00D868E8" w:rsidRPr="00935607" w:rsidRDefault="00D868E8" w:rsidP="00D868E8">
            <w:pPr>
              <w:pStyle w:val="ListParagraph"/>
              <w:numPr>
                <w:ilvl w:val="0"/>
                <w:numId w:val="39"/>
              </w:numPr>
              <w:tabs>
                <w:tab w:val="left" w:pos="317"/>
              </w:tabs>
              <w:spacing w:after="0"/>
              <w:ind w:left="34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вероисповест, </w:t>
            </w:r>
          </w:p>
          <w:p w14:paraId="7BEFD1A3" w14:textId="77777777" w:rsidR="00D868E8" w:rsidRPr="00935607" w:rsidRDefault="00D868E8" w:rsidP="00D868E8">
            <w:pPr>
              <w:pStyle w:val="ListParagraph"/>
              <w:numPr>
                <w:ilvl w:val="0"/>
                <w:numId w:val="39"/>
              </w:numPr>
              <w:tabs>
                <w:tab w:val="left" w:pos="317"/>
              </w:tabs>
              <w:spacing w:after="0"/>
              <w:ind w:left="34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политичко или друго мишљење, </w:t>
            </w:r>
          </w:p>
          <w:p w14:paraId="3A4A534D" w14:textId="77777777" w:rsidR="00D868E8" w:rsidRPr="00935607" w:rsidRDefault="00D868E8" w:rsidP="00D868E8">
            <w:pPr>
              <w:pStyle w:val="ListParagraph"/>
              <w:numPr>
                <w:ilvl w:val="0"/>
                <w:numId w:val="39"/>
              </w:numPr>
              <w:tabs>
                <w:tab w:val="left" w:pos="317"/>
              </w:tabs>
              <w:spacing w:after="0"/>
              <w:ind w:left="34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статус стечен рођењем, </w:t>
            </w:r>
          </w:p>
          <w:p w14:paraId="506A78D4" w14:textId="77777777" w:rsidR="00D868E8" w:rsidRPr="00935607" w:rsidRDefault="00D868E8" w:rsidP="00D868E8">
            <w:pPr>
              <w:pStyle w:val="ListParagraph"/>
              <w:numPr>
                <w:ilvl w:val="0"/>
                <w:numId w:val="39"/>
              </w:numPr>
              <w:tabs>
                <w:tab w:val="left" w:pos="317"/>
              </w:tabs>
              <w:spacing w:after="0"/>
              <w:ind w:left="34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постојање сензорног или моторног хендикепа и </w:t>
            </w:r>
          </w:p>
          <w:p w14:paraId="1FAA3E46" w14:textId="77777777" w:rsidR="00D868E8" w:rsidRPr="00935607" w:rsidRDefault="00D868E8" w:rsidP="00D868E8">
            <w:pPr>
              <w:pStyle w:val="ListParagraph"/>
              <w:numPr>
                <w:ilvl w:val="0"/>
                <w:numId w:val="39"/>
              </w:numPr>
              <w:tabs>
                <w:tab w:val="left" w:pos="317"/>
              </w:tabs>
              <w:spacing w:after="0"/>
              <w:ind w:left="34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>имовинско стање,</w:t>
            </w:r>
          </w:p>
          <w:p w14:paraId="6123D46D" w14:textId="77777777" w:rsidR="00D868E8" w:rsidRPr="00935607" w:rsidRDefault="00D868E8" w:rsidP="00D868E8">
            <w:pPr>
              <w:pStyle w:val="ListParagraph"/>
              <w:numPr>
                <w:ilvl w:val="0"/>
                <w:numId w:val="39"/>
              </w:numPr>
              <w:tabs>
                <w:tab w:val="left" w:pos="317"/>
              </w:tabs>
              <w:ind w:left="34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могућност студирања за студенте са посебним потребама.</w:t>
            </w:r>
          </w:p>
          <w:p w14:paraId="36994100" w14:textId="17BC8255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Испуњеност наведеног услова систематски се прати и оцењује прибављањем мишљења о њему од актуелних студената   путем анкете. </w:t>
            </w:r>
          </w:p>
          <w:p w14:paraId="305F69F4" w14:textId="2270BB3C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испуњење наведеног услова су </w:t>
            </w:r>
            <w:r w:rsidR="00903B49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57707E05" w14:textId="398B07D0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 прибавља мишљења од надлежних о спровођењу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обезебеђења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у,  обрађује и анализира податке,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119F717E" w14:textId="6E33BD3D" w:rsidR="00D868E8" w:rsidRPr="00935607" w:rsidRDefault="00D868E8" w:rsidP="00903B49">
            <w:pPr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да није остварен минимални ниво квалитета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да у зависности од разлога неиспуњења квалитета, донесе корективне мере за остваривање једнакости и равноправности студената од свих учесника у његовом обезбеђењу (наставници, сарадници, ненаставно особље, студенти и др.), као и евентуалне корективне мере за усклађивање Статута и других општих аката који уређују једнакост и равноправност студената. </w:t>
            </w:r>
          </w:p>
        </w:tc>
      </w:tr>
      <w:tr w:rsidR="00D868E8" w:rsidRPr="00935607" w14:paraId="3E6F6ED8" w14:textId="77777777" w:rsidTr="00935607">
        <w:tc>
          <w:tcPr>
            <w:tcW w:w="562" w:type="dxa"/>
          </w:tcPr>
          <w:p w14:paraId="016421C3" w14:textId="77777777" w:rsidR="00D868E8" w:rsidRPr="00935607" w:rsidRDefault="00D868E8" w:rsidP="00D868E8">
            <w:pPr>
              <w:pStyle w:val="ListParagraph"/>
              <w:numPr>
                <w:ilvl w:val="0"/>
                <w:numId w:val="37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796FEA23" w14:textId="36CB3C3D" w:rsidR="00D868E8" w:rsidRPr="00935607" w:rsidRDefault="00935607" w:rsidP="00935607">
            <w:pPr>
              <w:pStyle w:val="ListParagraph"/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развија и унапред упознаје студенте са обавезом праћења наставе.</w:t>
            </w:r>
          </w:p>
          <w:p w14:paraId="557638AD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  <w:p w14:paraId="336922E2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: Оцена праћења и вредновања посете  студената настави најмање 1,50.</w:t>
            </w:r>
          </w:p>
          <w:p w14:paraId="636C105E" w14:textId="77777777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</w:p>
          <w:p w14:paraId="43BCBEF0" w14:textId="77777777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</w:p>
        </w:tc>
        <w:tc>
          <w:tcPr>
            <w:tcW w:w="5442" w:type="dxa"/>
          </w:tcPr>
          <w:p w14:paraId="3AF5E065" w14:textId="0B822954" w:rsidR="00D868E8" w:rsidRPr="00935607" w:rsidRDefault="00935607" w:rsidP="00903B49">
            <w:pPr>
              <w:pStyle w:val="ListParagraph"/>
              <w:tabs>
                <w:tab w:val="left" w:pos="313"/>
              </w:tabs>
              <w:spacing w:after="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упознаје студенте са њиховом обавезом праћења наставе. </w:t>
            </w:r>
          </w:p>
          <w:p w14:paraId="05AE490E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Сваки наставник на уводном часу дужан је да усмено упозна студенте са овом обавезом, као и да праћење (присуство студената настави)  посебно вреднује.   </w:t>
            </w:r>
          </w:p>
          <w:p w14:paraId="0A3540B5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Сви наставници и сарадници који изводе наставу имају обавезу да редовно евидентирају и вреднују присуство и ангажовање студента. </w:t>
            </w:r>
          </w:p>
          <w:p w14:paraId="38001015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Евидентирање присуства настави студената се спроводи прозивањем студената од стране наставника, односно сарадника или потписивањем студената и контролом списка од стране наставника, односно сарадника. Број поена остварених по овом основу се одређује сразмерно присуству у настави студената, а у складу са критеријом вредновања предиспитних поена дефинисаних у  студијском програму.    </w:t>
            </w:r>
          </w:p>
          <w:p w14:paraId="7575D589" w14:textId="3924A90A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Еведенцију остварених поена по онову испуњења предиспитних обавеза и испита, укључујући присуства студената настави наставници и сарадници воде на посебном формулару.</w:t>
            </w:r>
          </w:p>
          <w:p w14:paraId="448DD5CA" w14:textId="4C389226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Надлежни за за испуњење наведеног услова су про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104F8B51" w14:textId="48D9C9DB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 прибавља мишљења од надлежних о спровођењу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обезебеђења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 обрађује и анализира податке,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56A0493D" w14:textId="6621A814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на неком предмету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мере, којима упућује упозорење наставницима и сарадницима код којих је то случај: </w:t>
            </w:r>
          </w:p>
          <w:p w14:paraId="5E268672" w14:textId="77777777" w:rsidR="00D868E8" w:rsidRPr="00935607" w:rsidRDefault="00D868E8" w:rsidP="00D868E8">
            <w:pPr>
              <w:pStyle w:val="ListParagraph"/>
              <w:numPr>
                <w:ilvl w:val="0"/>
                <w:numId w:val="40"/>
              </w:numPr>
              <w:tabs>
                <w:tab w:val="left" w:pos="317"/>
              </w:tabs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да у наредном  семестру  испуне наведни услов,</w:t>
            </w:r>
          </w:p>
          <w:p w14:paraId="0700A2BA" w14:textId="77777777" w:rsidR="00D868E8" w:rsidRPr="00935607" w:rsidRDefault="00D868E8" w:rsidP="00D868E8">
            <w:pPr>
              <w:pStyle w:val="ListParagraph"/>
              <w:numPr>
                <w:ilvl w:val="0"/>
                <w:numId w:val="40"/>
              </w:numPr>
              <w:tabs>
                <w:tab w:val="left" w:pos="317"/>
              </w:tabs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да наставу из својих предмета учине актуелном како би студенте више анимирали да у њој активно учествују. </w:t>
            </w:r>
          </w:p>
        </w:tc>
      </w:tr>
      <w:tr w:rsidR="00D868E8" w:rsidRPr="00935607" w14:paraId="299B3112" w14:textId="77777777" w:rsidTr="00935607">
        <w:tc>
          <w:tcPr>
            <w:tcW w:w="562" w:type="dxa"/>
          </w:tcPr>
          <w:p w14:paraId="53FC33ED" w14:textId="77777777" w:rsidR="00D868E8" w:rsidRPr="00935607" w:rsidRDefault="00D868E8" w:rsidP="00D868E8">
            <w:pPr>
              <w:pStyle w:val="ListParagraph"/>
              <w:numPr>
                <w:ilvl w:val="0"/>
                <w:numId w:val="37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0D60F4AD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Студенти се оцењују помоћу унапред објављених критеријума, правила и процедура.</w:t>
            </w:r>
            <w:r w:rsidRPr="00935607"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  <w:t xml:space="preserve"> </w:t>
            </w:r>
          </w:p>
          <w:p w14:paraId="5B9741B3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: </w:t>
            </w:r>
          </w:p>
          <w:p w14:paraId="54C05A5A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начина оцењивања студената најмање 1,50.</w:t>
            </w:r>
          </w:p>
          <w:p w14:paraId="7256FEDE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</w:p>
        </w:tc>
        <w:tc>
          <w:tcPr>
            <w:tcW w:w="5442" w:type="dxa"/>
          </w:tcPr>
          <w:p w14:paraId="0E7C7221" w14:textId="0BBD332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у на  уводном часу наставници и сарадници упознају студенте о критеријумима, правилима и процедурама оцењивања.</w:t>
            </w:r>
          </w:p>
          <w:p w14:paraId="5733099E" w14:textId="069A5D1C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прибавља мишљења актуелних студената о поштовању критеријума правила и процедура од стране наставника и сарадника  путем анкете. </w:t>
            </w:r>
          </w:p>
          <w:p w14:paraId="5C04E3FD" w14:textId="7FD0FA02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испуњење наведеног услова су </w:t>
            </w:r>
            <w:r w:rsidR="00903B49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42AB48D6" w14:textId="51EFBDA0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 прибавља мишљења од надлежних о спровођењу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обезбеђење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обрађује и анализира податке,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4016111C" w14:textId="1B2EADEA" w:rsidR="00D868E8" w:rsidRPr="00935607" w:rsidRDefault="00D868E8" w:rsidP="00903B49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наставника или сарадника на неком предмету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мере, које се састоје  у упозорењима наставницима и сарадницима  да у наредном семестру поступају у складу са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 установљеним критеријумима, правилима и процедурма,  а за контролу њиховог спровођења задужује про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а за наставу.       </w:t>
            </w:r>
          </w:p>
        </w:tc>
      </w:tr>
      <w:tr w:rsidR="00D868E8" w:rsidRPr="00935607" w14:paraId="2658AF3C" w14:textId="77777777" w:rsidTr="00935607">
        <w:tc>
          <w:tcPr>
            <w:tcW w:w="562" w:type="dxa"/>
          </w:tcPr>
          <w:p w14:paraId="41B64778" w14:textId="77777777" w:rsidR="00D868E8" w:rsidRPr="00935607" w:rsidRDefault="00D868E8" w:rsidP="00D868E8">
            <w:pPr>
              <w:pStyle w:val="ListParagraph"/>
              <w:numPr>
                <w:ilvl w:val="0"/>
                <w:numId w:val="37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08E0AED3" w14:textId="7942440C" w:rsidR="00D868E8" w:rsidRPr="00935607" w:rsidRDefault="00935607" w:rsidP="00935607">
            <w:pPr>
              <w:ind w:lef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систематично анализира, оцењује и унапређује методе и критеријуме оцењивања студената по предметима, а посебно: да ли је метод оцењивања студената прилагођен предмету, да ли се прати и оцењује рад студента током наставе, какав је однос оцена рада студента током наставе и на завршном испиту у укупној оцени и да ли се оцењује способност студената да примене знања. </w:t>
            </w:r>
          </w:p>
          <w:p w14:paraId="2E9F7B2B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: </w:t>
            </w:r>
          </w:p>
          <w:p w14:paraId="3744E209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примењених метода и критеријуме  оцењивања студената најмање 1,50.</w:t>
            </w:r>
          </w:p>
          <w:p w14:paraId="68A03CB2" w14:textId="77777777" w:rsidR="00D868E8" w:rsidRPr="00935607" w:rsidRDefault="00D868E8" w:rsidP="00935607">
            <w:pPr>
              <w:ind w:left="34"/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</w:p>
        </w:tc>
        <w:tc>
          <w:tcPr>
            <w:tcW w:w="5442" w:type="dxa"/>
          </w:tcPr>
          <w:p w14:paraId="6645792A" w14:textId="76AAC4C8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се у току семестра систематично прати рад наставника и сарадника у погледу дефинисаних метода, критеријума и процедура у вредновању, односно оцењивању рада студената. </w:t>
            </w:r>
          </w:p>
          <w:p w14:paraId="12462DCE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Сви наставници и сарадници имају обавезу да систематично анализирају, оцењују и унапређују методе и критеријуме оцењивања студената по предметима. </w:t>
            </w:r>
          </w:p>
          <w:p w14:paraId="295800BE" w14:textId="57E4BE3E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од наставника и сарадника прибавља информације по завршетку сваког семестра укључујући и припадајуће испитне рокове, да ли је било одступања од метода оцењивања (праћења прегледа евиденције присутних студената током одржавања наставе, примењених критеријума оцењивања студената</w:t>
            </w:r>
            <w:r w:rsidR="00D868E8" w:rsidRPr="00935607">
              <w:rPr>
                <w:rFonts w:ascii="Arial Narrow" w:eastAsia="Times New Roman" w:hAnsi="Arial Narrow" w:cs="Times New Roman"/>
                <w:lang w:eastAsia="sr-Latn-RS"/>
              </w:rPr>
              <w:t xml:space="preserve"> 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 испитима, односа поена за активност студената током наставе и на завршном испиту у укупној – коначној оцени, у којем сегменту је било оцењивање  и др.) путем формулара.</w:t>
            </w:r>
          </w:p>
          <w:p w14:paraId="302148C0" w14:textId="6D2BFFA1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испуњење наведеног услова су </w:t>
            </w:r>
            <w:r w:rsidR="00903B49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07F0AB6B" w14:textId="346276F0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 прибавља мишљења од надлежних о спровођењу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обезебеђења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обрађује и анализира податке,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36ECEE28" w14:textId="754A95B0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од стране појединих наставника или сарадника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мере, које се се састоје:</w:t>
            </w:r>
          </w:p>
          <w:p w14:paraId="3A79368B" w14:textId="146811CF" w:rsidR="00D868E8" w:rsidRPr="00935607" w:rsidRDefault="00D868E8" w:rsidP="00D868E8">
            <w:pPr>
              <w:pStyle w:val="ListParagraph"/>
              <w:numPr>
                <w:ilvl w:val="0"/>
                <w:numId w:val="41"/>
              </w:numPr>
              <w:tabs>
                <w:tab w:val="left" w:pos="317"/>
              </w:tabs>
              <w:ind w:left="34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 упозорењу наставницима и сарадницима,  код којих је то случај, на обавезу да у наредном семестру унапреде методе и критеријуме оцењивања, а за контролу њиховог спровођења задужује </w:t>
            </w:r>
            <w:r w:rsidR="00903B49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наставу, </w:t>
            </w:r>
          </w:p>
          <w:p w14:paraId="572E4D4F" w14:textId="00F12BA5" w:rsidR="00D868E8" w:rsidRPr="00935607" w:rsidRDefault="00D868E8" w:rsidP="00903B49">
            <w:pPr>
              <w:pStyle w:val="ListParagraph"/>
              <w:numPr>
                <w:ilvl w:val="0"/>
                <w:numId w:val="41"/>
              </w:numPr>
              <w:tabs>
                <w:tab w:val="left" w:pos="317"/>
              </w:tabs>
              <w:ind w:left="34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предузимању мера по Статуту и осталим актима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 који нису благовремено доставили попуњен формулар.       </w:t>
            </w:r>
          </w:p>
        </w:tc>
      </w:tr>
      <w:tr w:rsidR="00D868E8" w:rsidRPr="00935607" w14:paraId="405F04A5" w14:textId="77777777" w:rsidTr="00935607">
        <w:trPr>
          <w:trHeight w:val="3913"/>
        </w:trPr>
        <w:tc>
          <w:tcPr>
            <w:tcW w:w="562" w:type="dxa"/>
            <w:shd w:val="clear" w:color="auto" w:fill="auto"/>
          </w:tcPr>
          <w:p w14:paraId="33475AFA" w14:textId="77777777" w:rsidR="00D868E8" w:rsidRPr="00935607" w:rsidRDefault="00D868E8" w:rsidP="00D868E8">
            <w:pPr>
              <w:pStyle w:val="ListParagraph"/>
              <w:numPr>
                <w:ilvl w:val="0"/>
                <w:numId w:val="37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  <w:shd w:val="clear" w:color="auto" w:fill="auto"/>
          </w:tcPr>
          <w:p w14:paraId="5379FBEA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Методе оцењивања студената и знања које су усвојили у току наставног процеса усклађене су са циљевима, садржајима и обимом акредитовања студијских програма. </w:t>
            </w:r>
          </w:p>
          <w:p w14:paraId="09C22AB6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: </w:t>
            </w:r>
          </w:p>
          <w:p w14:paraId="78ED2E67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усклађености метода оцењивања студената са циљевима, садржајем и обимом студијског програма најмање 1,50.</w:t>
            </w:r>
          </w:p>
        </w:tc>
        <w:tc>
          <w:tcPr>
            <w:tcW w:w="5442" w:type="dxa"/>
            <w:shd w:val="clear" w:color="auto" w:fill="auto"/>
          </w:tcPr>
          <w:p w14:paraId="3E1A1EA7" w14:textId="63A44610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се  континирано прати</w:t>
            </w:r>
            <w:r w:rsidRPr="00935607">
              <w:rPr>
                <w:rFonts w:ascii="Arial Narrow" w:eastAsia="Times New Roman" w:hAnsi="Arial Narrow" w:cs="Times New Roman"/>
                <w:lang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да ли су и у којој  мери, методе оцењивања и знања које су студенти усвојили у току наставног процеса, усклађени са циљевима, садржајима и обимом акредитованог студијског програма.</w:t>
            </w:r>
          </w:p>
          <w:p w14:paraId="0B16C29D" w14:textId="703284B9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прибавља мишљење од актуелних студената о усклађености метода оцењивања и онога што се од студента захтева са наставним садржајем путем анкете. </w:t>
            </w:r>
          </w:p>
          <w:p w14:paraId="0334C1A1" w14:textId="6F409A50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спровођење наведеног поступка су </w:t>
            </w:r>
            <w:r w:rsidR="00903B49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19F4E0A2" w14:textId="7844BB59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 прибавља мишљења од надлежних за спровођење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обезбеђења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обрађује и анализира податке,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625A6199" w14:textId="095E7C78" w:rsidR="00D868E8" w:rsidRPr="00935607" w:rsidRDefault="00D868E8" w:rsidP="00903B49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наставника или сарадника на неком предмету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предузима корективне мере, које се састоје  у упозорењима наставницима и сарадницима,    код чијих предмета је то случај, да у наредном семестру ускладе методе оцењивања студената са циљевима, садржајем и обимом акредитованог студијског програма,  а за контролу њиховог спровођења задужује 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03B49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наставу.        </w:t>
            </w:r>
          </w:p>
        </w:tc>
      </w:tr>
      <w:tr w:rsidR="00D868E8" w:rsidRPr="00935607" w14:paraId="28650534" w14:textId="77777777" w:rsidTr="00935607">
        <w:tc>
          <w:tcPr>
            <w:tcW w:w="562" w:type="dxa"/>
          </w:tcPr>
          <w:p w14:paraId="18421485" w14:textId="77777777" w:rsidR="00D868E8" w:rsidRPr="00935607" w:rsidRDefault="00D868E8" w:rsidP="00D868E8">
            <w:pPr>
              <w:pStyle w:val="ListParagraph"/>
              <w:numPr>
                <w:ilvl w:val="0"/>
                <w:numId w:val="37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</w:p>
        </w:tc>
        <w:tc>
          <w:tcPr>
            <w:tcW w:w="2972" w:type="dxa"/>
          </w:tcPr>
          <w:p w14:paraId="3A19FF58" w14:textId="661F6DA4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обезбеђује коректно и професионално понашање наставника током оцењивања студената (објективност, етичност и коректан однос према студенту). </w:t>
            </w:r>
          </w:p>
          <w:p w14:paraId="1265A252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: </w:t>
            </w:r>
          </w:p>
          <w:p w14:paraId="6010E4FA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свих наведених елемената понашања наставника и сарадника  најмање 3,0.</w:t>
            </w:r>
          </w:p>
          <w:p w14:paraId="032D25B6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5442" w:type="dxa"/>
          </w:tcPr>
          <w:p w14:paraId="760C7741" w14:textId="2537E436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903B49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се прати и оцењују коректно и професионално понашање наставника у семестру током оцењивања студената, у погледу: </w:t>
            </w:r>
          </w:p>
          <w:p w14:paraId="5747E509" w14:textId="77777777" w:rsidR="00D868E8" w:rsidRPr="00935607" w:rsidRDefault="00D868E8" w:rsidP="00D868E8">
            <w:pPr>
              <w:pStyle w:val="ListParagraph"/>
              <w:numPr>
                <w:ilvl w:val="0"/>
                <w:numId w:val="42"/>
              </w:numPr>
              <w:ind w:left="317" w:hanging="28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објективности, </w:t>
            </w:r>
          </w:p>
          <w:p w14:paraId="7C2A74BD" w14:textId="77777777" w:rsidR="00D868E8" w:rsidRPr="00935607" w:rsidRDefault="00D868E8" w:rsidP="00D868E8">
            <w:pPr>
              <w:pStyle w:val="ListParagraph"/>
              <w:numPr>
                <w:ilvl w:val="0"/>
                <w:numId w:val="42"/>
              </w:numPr>
              <w:ind w:left="317" w:hanging="28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етичности, и </w:t>
            </w:r>
          </w:p>
          <w:p w14:paraId="03CD7B23" w14:textId="77777777" w:rsidR="00D868E8" w:rsidRPr="00935607" w:rsidRDefault="00D868E8" w:rsidP="00D868E8">
            <w:pPr>
              <w:pStyle w:val="ListParagraph"/>
              <w:numPr>
                <w:ilvl w:val="0"/>
                <w:numId w:val="42"/>
              </w:numPr>
              <w:ind w:left="317" w:hanging="28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коректног односа према студенту. </w:t>
            </w:r>
          </w:p>
          <w:p w14:paraId="7CF9A695" w14:textId="5EDFB288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прибавља мишљење од актуелних студената у погледу коректног и професионалног понашања наставника током оцењивања студената, путем анкете, а у случају потребе и  од студентског парламента.</w:t>
            </w:r>
          </w:p>
          <w:p w14:paraId="10789D2A" w14:textId="32A16F0A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спровођење наведеног поступка су </w:t>
            </w:r>
            <w:r w:rsidR="003922FE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7E32119F" w14:textId="61C3C035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 прибавља мишљења од надлежних за спровођење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обезбеђења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обрађује и анализира податке,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61DAF7E5" w14:textId="72916DD6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наставника или сарадника на неком предмету,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предузима корективне мере, које се састоје  у упозорењу наставницима и сарадницима  код којих је то случај, да у наредном семестру промене, односно побољшају објективност, етичност и коректан однос према студентима током оцењивања, а за контролу њиховог спровођења задужује </w:t>
            </w:r>
            <w:r w:rsidR="003922FE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наставу. </w:t>
            </w:r>
          </w:p>
        </w:tc>
      </w:tr>
      <w:tr w:rsidR="00D868E8" w:rsidRPr="00935607" w14:paraId="5B32EADA" w14:textId="77777777" w:rsidTr="00935607">
        <w:tc>
          <w:tcPr>
            <w:tcW w:w="562" w:type="dxa"/>
          </w:tcPr>
          <w:p w14:paraId="46855CC7" w14:textId="77777777" w:rsidR="00D868E8" w:rsidRPr="00935607" w:rsidRDefault="00D868E8" w:rsidP="00D868E8">
            <w:pPr>
              <w:pStyle w:val="ListParagraph"/>
              <w:numPr>
                <w:ilvl w:val="0"/>
                <w:numId w:val="37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054523AD" w14:textId="2DE08B49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систематично прати и проверава оцене студената по предметима и предузима одговарајуће мере уколико дође до неправилности у дистрибуцији оцена (сувише високих или ниских оцена, 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неравномеран распоред оцена) у дужем периоду. </w:t>
            </w:r>
          </w:p>
          <w:p w14:paraId="48764E1B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: </w:t>
            </w:r>
          </w:p>
          <w:p w14:paraId="7D9F4CBA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Одступање дистрибуције оцена од Табели бр. 2 не више од 30%.</w:t>
            </w:r>
          </w:p>
          <w:p w14:paraId="634F837D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5442" w:type="dxa"/>
          </w:tcPr>
          <w:p w14:paraId="7C743F6D" w14:textId="7848C6E3" w:rsidR="00D868E8" w:rsidRPr="00935607" w:rsidRDefault="00935607" w:rsidP="00935607">
            <w:pPr>
              <w:spacing w:before="120"/>
              <w:ind w:lef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систематично из свих предмета за три узастопна испитна рока прати и проверава оцене по студијским програмима, које су остварили студенти на испитима како би упоредила остварену дистрибуцију оцена са пројектованом.</w:t>
            </w:r>
          </w:p>
          <w:p w14:paraId="12B243D1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Пројектована дистрибуција оцена за три узастопна испитна рока, односно пројектовани успех студената изражен оценама студената унутар једног предмета је дефинисан у оквиру Европског система преноса бодова (ЕСПБ).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Препоручена дистрибуција оцена успеха студената у складу са ЕСПБ приказана је у Табели бр. 2. </w:t>
            </w:r>
          </w:p>
          <w:p w14:paraId="5BE06F48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Табела бр. 2.  </w:t>
            </w:r>
          </w:p>
          <w:tbl>
            <w:tblPr>
              <w:tblStyle w:val="TableGrid"/>
              <w:tblW w:w="5216" w:type="dxa"/>
              <w:tblInd w:w="33" w:type="dxa"/>
              <w:tblLayout w:type="fixed"/>
              <w:tblLook w:val="04A0" w:firstRow="1" w:lastRow="0" w:firstColumn="1" w:lastColumn="0" w:noHBand="0" w:noVBand="1"/>
            </w:tblPr>
            <w:tblGrid>
              <w:gridCol w:w="1839"/>
              <w:gridCol w:w="675"/>
              <w:gridCol w:w="675"/>
              <w:gridCol w:w="676"/>
              <w:gridCol w:w="675"/>
              <w:gridCol w:w="676"/>
            </w:tblGrid>
            <w:tr w:rsidR="00D868E8" w:rsidRPr="00935607" w14:paraId="35C9C37A" w14:textId="77777777" w:rsidTr="00935607">
              <w:tc>
                <w:tcPr>
                  <w:tcW w:w="1839" w:type="dxa"/>
                </w:tcPr>
                <w:p w14:paraId="4C1A0C80" w14:textId="77777777" w:rsidR="00D868E8" w:rsidRPr="00935607" w:rsidRDefault="00D868E8" w:rsidP="00935607">
                  <w:pPr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</w:pPr>
                  <w:r w:rsidRPr="00935607"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  <w:t>Оцене</w:t>
                  </w:r>
                </w:p>
              </w:tc>
              <w:tc>
                <w:tcPr>
                  <w:tcW w:w="675" w:type="dxa"/>
                  <w:vAlign w:val="center"/>
                </w:tcPr>
                <w:p w14:paraId="1E5E6132" w14:textId="77777777" w:rsidR="00D868E8" w:rsidRPr="00935607" w:rsidRDefault="00D868E8" w:rsidP="00935607">
                  <w:pPr>
                    <w:jc w:val="center"/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</w:pPr>
                  <w:r w:rsidRPr="00935607"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  <w:t>10</w:t>
                  </w:r>
                </w:p>
              </w:tc>
              <w:tc>
                <w:tcPr>
                  <w:tcW w:w="675" w:type="dxa"/>
                  <w:vAlign w:val="center"/>
                </w:tcPr>
                <w:p w14:paraId="25C374B6" w14:textId="77777777" w:rsidR="00D868E8" w:rsidRPr="00935607" w:rsidRDefault="00D868E8" w:rsidP="00935607">
                  <w:pPr>
                    <w:jc w:val="center"/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</w:pPr>
                  <w:r w:rsidRPr="00935607"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  <w:t>9</w:t>
                  </w:r>
                </w:p>
              </w:tc>
              <w:tc>
                <w:tcPr>
                  <w:tcW w:w="676" w:type="dxa"/>
                  <w:vAlign w:val="center"/>
                </w:tcPr>
                <w:p w14:paraId="566130C6" w14:textId="77777777" w:rsidR="00D868E8" w:rsidRPr="00935607" w:rsidRDefault="00D868E8" w:rsidP="00935607">
                  <w:pPr>
                    <w:jc w:val="center"/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</w:pPr>
                  <w:r w:rsidRPr="00935607"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  <w:t>8</w:t>
                  </w:r>
                </w:p>
              </w:tc>
              <w:tc>
                <w:tcPr>
                  <w:tcW w:w="675" w:type="dxa"/>
                  <w:vAlign w:val="center"/>
                </w:tcPr>
                <w:p w14:paraId="699900C8" w14:textId="77777777" w:rsidR="00D868E8" w:rsidRPr="00935607" w:rsidRDefault="00D868E8" w:rsidP="00935607">
                  <w:pPr>
                    <w:jc w:val="center"/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</w:pPr>
                  <w:r w:rsidRPr="00935607"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  <w:t>7</w:t>
                  </w:r>
                </w:p>
              </w:tc>
              <w:tc>
                <w:tcPr>
                  <w:tcW w:w="676" w:type="dxa"/>
                  <w:vAlign w:val="center"/>
                </w:tcPr>
                <w:p w14:paraId="2DBFE53B" w14:textId="77777777" w:rsidR="00D868E8" w:rsidRPr="00935607" w:rsidRDefault="00D868E8" w:rsidP="00935607">
                  <w:pPr>
                    <w:jc w:val="center"/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</w:pPr>
                  <w:r w:rsidRPr="00935607"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  <w:t>6</w:t>
                  </w:r>
                </w:p>
              </w:tc>
            </w:tr>
            <w:tr w:rsidR="00D868E8" w:rsidRPr="00935607" w14:paraId="6728B7C0" w14:textId="77777777" w:rsidTr="00935607">
              <w:tc>
                <w:tcPr>
                  <w:tcW w:w="1839" w:type="dxa"/>
                </w:tcPr>
                <w:p w14:paraId="185CFE42" w14:textId="77777777" w:rsidR="00D868E8" w:rsidRPr="00935607" w:rsidRDefault="00D868E8" w:rsidP="00935607">
                  <w:pPr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</w:pPr>
                  <w:r w:rsidRPr="00935607"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  <w:t>Заступљеност студената   (%)</w:t>
                  </w:r>
                </w:p>
              </w:tc>
              <w:tc>
                <w:tcPr>
                  <w:tcW w:w="675" w:type="dxa"/>
                  <w:vAlign w:val="center"/>
                </w:tcPr>
                <w:p w14:paraId="4292E2C6" w14:textId="77777777" w:rsidR="00D868E8" w:rsidRPr="00935607" w:rsidRDefault="00D868E8" w:rsidP="00935607">
                  <w:pPr>
                    <w:jc w:val="center"/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</w:pPr>
                  <w:r w:rsidRPr="00935607"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  <w:t>10</w:t>
                  </w:r>
                </w:p>
              </w:tc>
              <w:tc>
                <w:tcPr>
                  <w:tcW w:w="675" w:type="dxa"/>
                  <w:vAlign w:val="center"/>
                </w:tcPr>
                <w:p w14:paraId="181293A2" w14:textId="77777777" w:rsidR="00D868E8" w:rsidRPr="00935607" w:rsidRDefault="00D868E8" w:rsidP="00935607">
                  <w:pPr>
                    <w:jc w:val="center"/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</w:pPr>
                  <w:r w:rsidRPr="00935607"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  <w:t>25</w:t>
                  </w:r>
                </w:p>
              </w:tc>
              <w:tc>
                <w:tcPr>
                  <w:tcW w:w="676" w:type="dxa"/>
                  <w:vAlign w:val="center"/>
                </w:tcPr>
                <w:p w14:paraId="1BB66F31" w14:textId="77777777" w:rsidR="00D868E8" w:rsidRPr="00935607" w:rsidRDefault="00D868E8" w:rsidP="00935607">
                  <w:pPr>
                    <w:jc w:val="center"/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</w:pPr>
                  <w:r w:rsidRPr="00935607"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  <w:t>30</w:t>
                  </w:r>
                </w:p>
              </w:tc>
              <w:tc>
                <w:tcPr>
                  <w:tcW w:w="675" w:type="dxa"/>
                  <w:vAlign w:val="center"/>
                </w:tcPr>
                <w:p w14:paraId="40D46D43" w14:textId="77777777" w:rsidR="00D868E8" w:rsidRPr="00935607" w:rsidRDefault="00D868E8" w:rsidP="00935607">
                  <w:pPr>
                    <w:jc w:val="center"/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</w:pPr>
                  <w:r w:rsidRPr="00935607"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  <w:t>25</w:t>
                  </w:r>
                </w:p>
              </w:tc>
              <w:tc>
                <w:tcPr>
                  <w:tcW w:w="676" w:type="dxa"/>
                  <w:vAlign w:val="center"/>
                </w:tcPr>
                <w:p w14:paraId="3070819A" w14:textId="77777777" w:rsidR="00D868E8" w:rsidRPr="00935607" w:rsidRDefault="00D868E8" w:rsidP="00935607">
                  <w:pPr>
                    <w:jc w:val="center"/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</w:pPr>
                  <w:r w:rsidRPr="00935607">
                    <w:rPr>
                      <w:rFonts w:ascii="Arial Narrow" w:eastAsia="Times New Roman" w:hAnsi="Arial Narrow" w:cs="Times New Roman"/>
                      <w:lang w:val="sr-Cyrl-RS" w:eastAsia="sr-Latn-RS"/>
                    </w:rPr>
                    <w:t>10</w:t>
                  </w:r>
                </w:p>
              </w:tc>
            </w:tr>
          </w:tbl>
          <w:p w14:paraId="201E338B" w14:textId="4EA9E413" w:rsidR="00D868E8" w:rsidRPr="00935607" w:rsidRDefault="00935607" w:rsidP="00935607">
            <w:pPr>
              <w:spacing w:before="120"/>
              <w:ind w:lef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односно студентска служба припрема податке о дистрибуцији оцена, који се као синтетизовани извештај добијају из  информационог система 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41AC1976" w14:textId="03B78DF6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спровођење наведеног поступка су </w:t>
            </w:r>
            <w:r w:rsidR="003922FE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ее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0259A607" w14:textId="38BAB500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надележних за спровођење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обезбеђење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 обрађује и анализира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44430C12" w14:textId="3E98372A" w:rsidR="00D868E8" w:rsidRPr="00935607" w:rsidRDefault="00D868E8" w:rsidP="003922FE">
            <w:pPr>
              <w:ind w:lef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мере, које се састоје  у упозорењу наставницима код којих је то случај  да у наредном семестру више пажње посвете код оцењивања како би дистрибуцију оцена била усклађена са пројектовано (у Табели бр. 2), а за контролу њиховог спровођења задужује </w:t>
            </w:r>
            <w:r w:rsidR="003922FE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наставу.</w:t>
            </w:r>
          </w:p>
        </w:tc>
      </w:tr>
      <w:tr w:rsidR="00D868E8" w:rsidRPr="00935607" w14:paraId="2C845BFF" w14:textId="77777777" w:rsidTr="00935607">
        <w:tc>
          <w:tcPr>
            <w:tcW w:w="562" w:type="dxa"/>
          </w:tcPr>
          <w:p w14:paraId="4B6895A5" w14:textId="77777777" w:rsidR="00D868E8" w:rsidRPr="00935607" w:rsidRDefault="00D868E8" w:rsidP="00D868E8">
            <w:pPr>
              <w:pStyle w:val="ListParagraph"/>
              <w:numPr>
                <w:ilvl w:val="0"/>
                <w:numId w:val="37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0641BCBA" w14:textId="6F0AFFA6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систематично прати и проверава пролазност студената по предметима, стдијским програмима, годинама студија и предузима корективне мере у случају сувише ниске пролазности или других неправилности у оцењивању.</w:t>
            </w:r>
          </w:p>
          <w:p w14:paraId="22F1E09F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: </w:t>
            </w:r>
          </w:p>
          <w:p w14:paraId="3442FE51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пролазности студената, најмање 1,50.</w:t>
            </w:r>
          </w:p>
          <w:p w14:paraId="09233901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5442" w:type="dxa"/>
          </w:tcPr>
          <w:p w14:paraId="274E8B18" w14:textId="557389D8" w:rsidR="00D868E8" w:rsidRPr="00935607" w:rsidRDefault="00D868E8" w:rsidP="00935607">
            <w:pPr>
              <w:ind w:lef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се систематично прати пролазност студената на испитима по предметима, студијским програмима и годинама, и иста се упоређује са пројектованом пролазношћу.</w:t>
            </w:r>
          </w:p>
          <w:p w14:paraId="0B3AE63F" w14:textId="77777777" w:rsidR="00D868E8" w:rsidRPr="00935607" w:rsidRDefault="00D868E8" w:rsidP="00935607">
            <w:pPr>
              <w:ind w:lef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Пролазност студената је релавантан показатељ квалитета наставног процеса, мери се укупним бројем студената који у току школске године, у испитним роковима, положе испите. </w:t>
            </w:r>
          </w:p>
          <w:p w14:paraId="6D9FC026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Пројектована и постигнута пролазност за сваки испитни рок се упоређују, по предметима, годинама студија, студијским програмима и сумарној вредности за школску годину.</w:t>
            </w:r>
          </w:p>
          <w:p w14:paraId="249B53AA" w14:textId="4AB49CC0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Пројектована пролазност је циљни (жељени) број студената   који би требало да положи испите по испитним роковима на предметима,  годинама студија и  студијским програмима, и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је усвојено да она буде 75%, односно да  у току школске године најмање 75% студената који су пријавили испите и положи испите.</w:t>
            </w:r>
          </w:p>
          <w:p w14:paraId="75E55CEC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Постигнута пролазност је број студената који је положио испите по испитним роковима на предметима, годинама студија и  студијским програмима. </w:t>
            </w:r>
          </w:p>
          <w:p w14:paraId="7B2AC477" w14:textId="67269B4E" w:rsidR="00D868E8" w:rsidRPr="00935607" w:rsidRDefault="00935607" w:rsidP="00935607">
            <w:pPr>
              <w:spacing w:before="120"/>
              <w:ind w:lef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односно студентска служба припрема податке о оствареној пролазности студената, које се као синтетизовани извештај добијају из информационог система 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32BFF773" w14:textId="11B67B61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спровођење наведеног поступка су </w:t>
            </w:r>
            <w:r w:rsidR="003922FE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0984D81D" w14:textId="495D76B9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надлежних за спровођење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обезбеђења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 обрађује и анализира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48638223" w14:textId="21A085BA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мере, које се састоје у упозорењу, односно налозима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наставницима, код којих је ово случај, а анализирају и утврде узроке одступања постигнуте од пројектоване пролазности, и на основу анализе у наредној школској години исте отклоне, а за контролу њиховог спровођења задужује </w:t>
            </w:r>
            <w:r w:rsidR="003922FE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наставу.</w:t>
            </w:r>
          </w:p>
        </w:tc>
      </w:tr>
      <w:tr w:rsidR="00D868E8" w:rsidRPr="00935607" w14:paraId="2535CE7A" w14:textId="77777777" w:rsidTr="00935607">
        <w:tc>
          <w:tcPr>
            <w:tcW w:w="562" w:type="dxa"/>
          </w:tcPr>
          <w:p w14:paraId="6CCA12F6" w14:textId="77777777" w:rsidR="00D868E8" w:rsidRPr="00935607" w:rsidRDefault="00D868E8" w:rsidP="00D868E8">
            <w:pPr>
              <w:pStyle w:val="ListParagraph"/>
              <w:numPr>
                <w:ilvl w:val="0"/>
                <w:numId w:val="37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1F465298" w14:textId="0B3275B8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омогућава студентима одговарајући облик студентског организовања, деловања и учешћа у одлучивању у складу са Законом</w:t>
            </w:r>
          </w:p>
          <w:p w14:paraId="67DB41FF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: </w:t>
            </w:r>
          </w:p>
          <w:p w14:paraId="617FB6FD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Оцена обезбеђења нормалних услова и нормативног уређења за организовање, деловање и учешће у одлучивању студената, најмање 3,0.</w:t>
            </w:r>
          </w:p>
          <w:p w14:paraId="7B9C0291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5442" w:type="dxa"/>
          </w:tcPr>
          <w:p w14:paraId="2B1B5BC7" w14:textId="302268DA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се остварују сви облици студентског организовања, деловања и учешћа у одлучивању у складу са Законом.</w:t>
            </w:r>
          </w:p>
          <w:p w14:paraId="539CB8BC" w14:textId="25C47ED2" w:rsidR="00D868E8" w:rsidRPr="00935607" w:rsidRDefault="00935607" w:rsidP="00935607">
            <w:pPr>
              <w:spacing w:before="120"/>
              <w:ind w:lef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континуирано прати и утврђује да ли се сви облици студентског организовања спроводе у складу са Законом, </w:t>
            </w:r>
            <w:r w:rsidR="00D868E8"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Статутом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и </w:t>
            </w:r>
            <w:r w:rsidR="00D868E8"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Статутом студентског парламента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. </w:t>
            </w:r>
          </w:p>
          <w:p w14:paraId="3E67DD2A" w14:textId="21CB48CD" w:rsidR="00D868E8" w:rsidRPr="00935607" w:rsidRDefault="00D868E8" w:rsidP="00935607">
            <w:pPr>
              <w:spacing w:before="120"/>
              <w:ind w:lef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Посебно се прати организовање студената и одлучивање у студентском парламенту, учешће студената у раду 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>г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већа, Савета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и у њиховим помоћним телима.</w:t>
            </w:r>
          </w:p>
          <w:p w14:paraId="319C5812" w14:textId="5D61C175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спровођење наведеног поступка су секретар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55EB6CC6" w14:textId="0A479A8C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надлежних за спровођење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обезбеђења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у,  обрађује и анализира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43B8D7A6" w14:textId="780095B1" w:rsidR="00D868E8" w:rsidRPr="00935607" w:rsidRDefault="00D868E8" w:rsidP="00935607">
            <w:pPr>
              <w:spacing w:before="120"/>
              <w:ind w:lef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мере, које се састоје у упозорењу председнику органа који је ускратио право студентима да студентима да одмах врати ускраћена права. </w:t>
            </w:r>
          </w:p>
        </w:tc>
      </w:tr>
    </w:tbl>
    <w:p w14:paraId="6F2E9807" w14:textId="6F876A33" w:rsidR="00D868E8" w:rsidRPr="00935607" w:rsidRDefault="00D868E8">
      <w:pPr>
        <w:rPr>
          <w:rFonts w:ascii="Arial Narrow" w:hAnsi="Arial Narrow" w:cs="Times New Roman"/>
        </w:rPr>
      </w:pPr>
    </w:p>
    <w:p w14:paraId="390215DF" w14:textId="200DE2DB" w:rsidR="00D868E8" w:rsidRPr="00935607" w:rsidRDefault="00D868E8">
      <w:pPr>
        <w:rPr>
          <w:rFonts w:ascii="Arial Narrow" w:hAnsi="Arial Narrow" w:cs="Times New Roman"/>
        </w:rPr>
      </w:pPr>
    </w:p>
    <w:tbl>
      <w:tblPr>
        <w:tblStyle w:val="TableGrid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2972"/>
        <w:gridCol w:w="5442"/>
      </w:tblGrid>
      <w:tr w:rsidR="00D868E8" w:rsidRPr="00935607" w14:paraId="4BFE9881" w14:textId="77777777" w:rsidTr="00935607">
        <w:tc>
          <w:tcPr>
            <w:tcW w:w="8976" w:type="dxa"/>
            <w:gridSpan w:val="3"/>
          </w:tcPr>
          <w:p w14:paraId="0BAA4E28" w14:textId="77777777" w:rsidR="00D868E8" w:rsidRPr="00935607" w:rsidRDefault="00D868E8" w:rsidP="00935607">
            <w:pPr>
              <w:jc w:val="center"/>
              <w:rPr>
                <w:rFonts w:ascii="Arial Narrow" w:hAnsi="Arial Narrow" w:cs="Times New Roman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 xml:space="preserve">НАЧИНИ И ПОСТУПЦИ ЗА ОБЕЗБЕЂЕЊЕ КВАЛИТЕТА </w:t>
            </w:r>
            <w:r w:rsidRPr="00935607">
              <w:rPr>
                <w:rFonts w:ascii="Arial Narrow" w:hAnsi="Arial Narrow" w:cs="Times New Roman"/>
              </w:rPr>
              <w:t>УЏБЕНИКА</w:t>
            </w:r>
            <w:r w:rsidRPr="00935607">
              <w:rPr>
                <w:rFonts w:ascii="Arial Narrow" w:hAnsi="Arial Narrow" w:cs="Times New Roman"/>
                <w:lang w:val="sr-Cyrl-RS"/>
              </w:rPr>
              <w:t>, Л</w:t>
            </w:r>
            <w:r w:rsidRPr="00935607">
              <w:rPr>
                <w:rFonts w:ascii="Arial Narrow" w:hAnsi="Arial Narrow" w:cs="Times New Roman"/>
              </w:rPr>
              <w:t xml:space="preserve">ИТЕРАТУРЕ, </w:t>
            </w:r>
          </w:p>
          <w:p w14:paraId="1F84FD85" w14:textId="77777777" w:rsidR="00D868E8" w:rsidRPr="00935607" w:rsidRDefault="00D868E8" w:rsidP="00935607">
            <w:pPr>
              <w:jc w:val="center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</w:rPr>
              <w:t xml:space="preserve">БИБЛИОТЕЧКИХ 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И ИНФОРМАТИЧКИХ </w:t>
            </w:r>
            <w:r w:rsidRPr="00935607">
              <w:rPr>
                <w:rFonts w:ascii="Arial Narrow" w:hAnsi="Arial Narrow" w:cs="Times New Roman"/>
              </w:rPr>
              <w:t>РЕСУРСА</w:t>
            </w:r>
          </w:p>
        </w:tc>
      </w:tr>
      <w:tr w:rsidR="00D868E8" w:rsidRPr="00935607" w14:paraId="18D54B6C" w14:textId="77777777" w:rsidTr="00935607">
        <w:tc>
          <w:tcPr>
            <w:tcW w:w="562" w:type="dxa"/>
          </w:tcPr>
          <w:p w14:paraId="012D67C1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Рб</w:t>
            </w:r>
          </w:p>
        </w:tc>
        <w:tc>
          <w:tcPr>
            <w:tcW w:w="2972" w:type="dxa"/>
          </w:tcPr>
          <w:p w14:paraId="45F21740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Начин (стандард)</w:t>
            </w:r>
          </w:p>
        </w:tc>
        <w:tc>
          <w:tcPr>
            <w:tcW w:w="5442" w:type="dxa"/>
          </w:tcPr>
          <w:p w14:paraId="7372DEAB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Поступак</w:t>
            </w:r>
          </w:p>
        </w:tc>
      </w:tr>
      <w:tr w:rsidR="00D868E8" w:rsidRPr="00935607" w14:paraId="21A55CC6" w14:textId="77777777" w:rsidTr="00935607">
        <w:trPr>
          <w:trHeight w:val="699"/>
        </w:trPr>
        <w:tc>
          <w:tcPr>
            <w:tcW w:w="562" w:type="dxa"/>
          </w:tcPr>
          <w:p w14:paraId="49BB271B" w14:textId="77777777" w:rsidR="00D868E8" w:rsidRPr="00935607" w:rsidRDefault="00D868E8" w:rsidP="00D868E8">
            <w:pPr>
              <w:pStyle w:val="ListParagraph"/>
              <w:numPr>
                <w:ilvl w:val="0"/>
                <w:numId w:val="43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с</w:t>
            </w:r>
          </w:p>
        </w:tc>
        <w:tc>
          <w:tcPr>
            <w:tcW w:w="2972" w:type="dxa"/>
          </w:tcPr>
          <w:p w14:paraId="2BD80B7B" w14:textId="2CFB8E74" w:rsidR="00D868E8" w:rsidRPr="00935607" w:rsidRDefault="00935607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обезбеђује студентима уџбенике и другу литературу, неопходну за савлађивање градива у потребној количини и на време.</w:t>
            </w:r>
          </w:p>
          <w:p w14:paraId="1A3D2AE7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 xml:space="preserve">Минимални ниво квалитета: </w:t>
            </w:r>
          </w:p>
          <w:p w14:paraId="37A3A2C1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о обезбеђености уџбеника и друге литературе најмање 3,0.  </w:t>
            </w:r>
          </w:p>
        </w:tc>
        <w:tc>
          <w:tcPr>
            <w:tcW w:w="5442" w:type="dxa"/>
          </w:tcPr>
          <w:p w14:paraId="1BA7A0DB" w14:textId="6860345E" w:rsidR="00D868E8" w:rsidRPr="00935607" w:rsidRDefault="00935607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обезбеђује студентима уџбенике и другу литературу, неопходну за савлађивање градива свих студијских програма у потребој количини и на време. </w:t>
            </w:r>
          </w:p>
          <w:p w14:paraId="08D2A3C4" w14:textId="5428958E" w:rsidR="00D868E8" w:rsidRPr="00935607" w:rsidRDefault="00935607" w:rsidP="00935607">
            <w:pPr>
              <w:pStyle w:val="ListParagraph"/>
              <w:tabs>
                <w:tab w:val="left" w:pos="313"/>
              </w:tabs>
              <w:ind w:left="29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обезбеђеност уџбеника и друге литературе систематично прати путем прибављања мишљења од стране актуелних студената путем анкете. </w:t>
            </w:r>
          </w:p>
          <w:p w14:paraId="13E13E25" w14:textId="71E25882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спровођење наведеног поступка су </w:t>
            </w:r>
            <w:r w:rsidR="003922FE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4319BDCD" w14:textId="31C5F362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 прибавља мишљења од надлежних за спровођење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обезбеђење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обрађује и анализира податке,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4D932954" w14:textId="78382504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наставника или сарадника на неком предмету,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предузима корективне мере, које се састоје налозима за убрзање активности актерима укљученим у издавачку делатност (наставницима, Комисији за издавачку делатност, и библиотекару) како би се остварио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тражени ниво квалитета, а за контролу њиховог спровођења задужује </w:t>
            </w:r>
            <w:r w:rsidR="003922FE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наставу.       </w:t>
            </w:r>
          </w:p>
        </w:tc>
      </w:tr>
      <w:tr w:rsidR="00D868E8" w:rsidRPr="00935607" w14:paraId="4173E12E" w14:textId="77777777" w:rsidTr="00935607">
        <w:trPr>
          <w:trHeight w:val="841"/>
        </w:trPr>
        <w:tc>
          <w:tcPr>
            <w:tcW w:w="562" w:type="dxa"/>
          </w:tcPr>
          <w:p w14:paraId="5FE4E8ED" w14:textId="77777777" w:rsidR="00D868E8" w:rsidRPr="00935607" w:rsidRDefault="00D868E8" w:rsidP="00D868E8">
            <w:pPr>
              <w:pStyle w:val="ListParagraph"/>
              <w:numPr>
                <w:ilvl w:val="0"/>
                <w:numId w:val="43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6BC8B37F" w14:textId="77777777" w:rsidR="00D868E8" w:rsidRPr="00935607" w:rsidRDefault="00D868E8" w:rsidP="00935607">
            <w:pPr>
              <w:rPr>
                <w:rFonts w:ascii="Arial Narrow" w:hAnsi="Arial Narrow" w:cs="Times New Roman"/>
                <w:highlight w:val="yellow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>Настава из сваког предмета је покривена одговарајућим уџбеницима и другим училима, који су унапред познати и објављени.</w:t>
            </w:r>
            <w:r w:rsidRPr="00935607">
              <w:rPr>
                <w:rFonts w:ascii="Arial Narrow" w:hAnsi="Arial Narrow" w:cs="Times New Roman"/>
                <w:highlight w:val="yellow"/>
                <w:lang w:val="sr-Cyrl-RS"/>
              </w:rPr>
              <w:t xml:space="preserve"> </w:t>
            </w:r>
          </w:p>
          <w:p w14:paraId="0D9B0274" w14:textId="77777777" w:rsidR="00D868E8" w:rsidRPr="00935607" w:rsidRDefault="00D868E8" w:rsidP="00935607">
            <w:pPr>
              <w:rPr>
                <w:rFonts w:ascii="Arial Narrow" w:hAnsi="Arial Narrow" w:cs="Times New Roman"/>
              </w:rPr>
            </w:pPr>
            <w:r w:rsidRPr="00935607">
              <w:rPr>
                <w:rFonts w:ascii="Arial Narrow" w:hAnsi="Arial Narrow" w:cs="Times New Roman"/>
                <w:u w:val="single"/>
              </w:rPr>
              <w:t>Минимални ниво квалитета</w:t>
            </w:r>
            <w:r w:rsidRPr="00935607">
              <w:rPr>
                <w:rFonts w:ascii="Arial Narrow" w:hAnsi="Arial Narrow" w:cs="Times New Roman"/>
              </w:rPr>
              <w:t xml:space="preserve">: </w:t>
            </w:r>
          </w:p>
          <w:p w14:paraId="0EB9E49A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покривености  предмета уџбеника и друге литературе најмање 3,0.  </w:t>
            </w:r>
          </w:p>
        </w:tc>
        <w:tc>
          <w:tcPr>
            <w:tcW w:w="5442" w:type="dxa"/>
          </w:tcPr>
          <w:p w14:paraId="0C838DDD" w14:textId="274AD87B" w:rsidR="00D868E8" w:rsidRPr="00935607" w:rsidRDefault="00935607" w:rsidP="00935607">
            <w:pPr>
              <w:rPr>
                <w:rFonts w:ascii="Arial Narrow" w:hAnsi="Arial Narrow" w:cs="Times New Roman"/>
                <w:highlight w:val="yellow"/>
                <w:lang w:val="sr-Cyrl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обезбеђује да је настава </w:t>
            </w:r>
            <w:r w:rsidR="00D868E8" w:rsidRPr="00935607">
              <w:rPr>
                <w:rFonts w:ascii="Arial Narrow" w:hAnsi="Arial Narrow" w:cs="Times New Roman"/>
                <w:lang w:val="sr-Cyrl-RS"/>
              </w:rPr>
              <w:t>из сваког предмета покривена одговарајућим уџбеницима и другим училима (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збирке задатака, практикуми, презентација и сл.), и исти су </w:t>
            </w:r>
            <w:r w:rsidR="00D868E8" w:rsidRPr="00935607">
              <w:rPr>
                <w:rFonts w:ascii="Arial Narrow" w:hAnsi="Arial Narrow" w:cs="Times New Roman"/>
                <w:lang w:val="sr-Cyrl-RS"/>
              </w:rPr>
              <w:t>унапред познати и објављени.</w:t>
            </w:r>
            <w:r w:rsidR="00D868E8" w:rsidRPr="00935607">
              <w:rPr>
                <w:rFonts w:ascii="Arial Narrow" w:hAnsi="Arial Narrow" w:cs="Times New Roman"/>
                <w:highlight w:val="yellow"/>
                <w:lang w:val="sr-Cyrl-RS"/>
              </w:rPr>
              <w:t xml:space="preserve"> </w:t>
            </w:r>
          </w:p>
          <w:p w14:paraId="2DE60751" w14:textId="5CC00DFB" w:rsidR="00D868E8" w:rsidRPr="00935607" w:rsidRDefault="00935607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D868E8" w:rsidRPr="00935607">
              <w:rPr>
                <w:rFonts w:ascii="Arial Narrow" w:hAnsi="Arial Narrow" w:cs="Times New Roman"/>
                <w:lang w:val="sr-Cyrl-RS"/>
              </w:rPr>
              <w:t xml:space="preserve">остварује 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покривеност предметима </w:t>
            </w:r>
            <w:r w:rsidR="00D868E8" w:rsidRPr="00935607">
              <w:rPr>
                <w:rFonts w:ascii="Arial Narrow" w:hAnsi="Arial Narrow" w:cs="Times New Roman"/>
                <w:lang w:val="sr-Cyrl-RS"/>
              </w:rPr>
              <w:t xml:space="preserve">одговарајућим уџбеницима и другим училима превасходно 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властитом издавачком делатношћу и у мањем обиму набавком од других издавача. </w:t>
            </w:r>
          </w:p>
          <w:p w14:paraId="6CB37275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Код почетка реализације новоакредитованог  студијског програма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, Планом издавања уџбеника планира се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 покривање свих предмета уџбеницима у складу са активирањем  предмета по семестрима и годинама студија, а за оне предмете за које ово није могуће ускладити, планира се израде скрипте за дати семестар, а уџбеник за наредну школску годину.</w:t>
            </w:r>
          </w:p>
          <w:p w14:paraId="3B3AF002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Код поновне и сваке следеће реализације студијског програма  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Планом издавања уџбеника планира се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 покривање уџбеницима оних предмета који су покривени скриптама или занављање постојећих уџбеника у складу са развојем научних дисциплина.</w:t>
            </w:r>
          </w:p>
          <w:p w14:paraId="5F166028" w14:textId="65AB86C8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доношењу одлуке о потреби и начину покривања предметима 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одговарајућим уџбеницима и другим училима учествују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библиотекар, менаџери предмета, шефови катедри, </w:t>
            </w:r>
            <w:r w:rsidR="003922FE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наставу,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7873B9CA" w14:textId="44AAF75A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спровођење наведеног поступка су </w:t>
            </w:r>
            <w:r w:rsidR="003922FE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0AAB83BB" w14:textId="6DE00F83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од надлежних за спровођење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обезбеђење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 </w:t>
            </w:r>
            <w:r w:rsidRPr="00935607">
              <w:rPr>
                <w:rFonts w:ascii="Arial Narrow" w:eastAsia="Times New Roman" w:hAnsi="Arial Narrow" w:cs="Times New Roman"/>
                <w:lang w:eastAsia="sr-Latn-RS"/>
              </w:rPr>
              <w:t xml:space="preserve">прикупља,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обрађује и анализира прикупљене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70E94E75" w14:textId="47BFF852" w:rsidR="00D868E8" w:rsidRPr="00935607" w:rsidRDefault="00D868E8" w:rsidP="00935607">
            <w:pPr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 како би се наредне школске године остварио тражени квалитет.</w:t>
            </w:r>
          </w:p>
        </w:tc>
      </w:tr>
      <w:tr w:rsidR="00D868E8" w:rsidRPr="00935607" w14:paraId="4F559DBE" w14:textId="77777777" w:rsidTr="00935607">
        <w:trPr>
          <w:trHeight w:val="841"/>
        </w:trPr>
        <w:tc>
          <w:tcPr>
            <w:tcW w:w="562" w:type="dxa"/>
          </w:tcPr>
          <w:p w14:paraId="15927329" w14:textId="77777777" w:rsidR="00D868E8" w:rsidRPr="00935607" w:rsidRDefault="00D868E8" w:rsidP="00D868E8">
            <w:pPr>
              <w:pStyle w:val="ListParagraph"/>
              <w:numPr>
                <w:ilvl w:val="0"/>
                <w:numId w:val="43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2E58B061" w14:textId="75327DC7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доноси општи акт о уџбеницима. У складу са тим општим актом,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систематично прати, оцењује квалитет уџбеника и других учила са аспекта квалитета садржаја (савременост, тачност), структуре (примери, питања, резиме), стила и обима (усклађеност са бројем ЕСПБ бодова). Уџбеници и друга учила која не задовољавају стандард бивају побољшани или повучени из наставе и замењени квалитетнијим.</w:t>
            </w:r>
          </w:p>
          <w:p w14:paraId="1B7353D4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u w:val="single"/>
                <w:lang w:val="sr-Cyrl-RS" w:eastAsia="sr-Latn-RS"/>
              </w:rPr>
              <w:lastRenderedPageBreak/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:  </w:t>
            </w:r>
          </w:p>
          <w:p w14:paraId="3263B6A5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i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Усвојен </w:t>
            </w:r>
            <w:r w:rsidRPr="00935607">
              <w:rPr>
                <w:rFonts w:ascii="Arial Narrow" w:eastAsia="Times New Roman" w:hAnsi="Arial Narrow" w:cs="Times New Roman"/>
                <w:i/>
                <w:color w:val="000000" w:themeColor="text1"/>
                <w:lang w:val="sr-Cyrl-RS" w:eastAsia="sr-Latn-RS"/>
              </w:rPr>
              <w:t>Правилник о уџбеницима и другим наставним средствима.</w:t>
            </w:r>
          </w:p>
          <w:p w14:paraId="3662AE7C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i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Доследно примењивање</w:t>
            </w:r>
            <w:r w:rsidRPr="00935607">
              <w:rPr>
                <w:rFonts w:ascii="Arial Narrow" w:eastAsia="Times New Roman" w:hAnsi="Arial Narrow" w:cs="Times New Roman"/>
                <w:i/>
                <w:color w:val="000000" w:themeColor="text1"/>
                <w:lang w:val="sr-Cyrl-RS" w:eastAsia="sr-Latn-RS"/>
              </w:rPr>
              <w:t xml:space="preserve"> Правилника о уџбеницима и другим наставним средствима.</w:t>
            </w:r>
          </w:p>
          <w:p w14:paraId="02CC9D06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Оцена квалитета уџбеника и других учила најмање 3,0.</w:t>
            </w:r>
          </w:p>
        </w:tc>
        <w:tc>
          <w:tcPr>
            <w:tcW w:w="5442" w:type="dxa"/>
          </w:tcPr>
          <w:p w14:paraId="7EB097B6" w14:textId="2AA632A3" w:rsidR="00D868E8" w:rsidRPr="00935607" w:rsidRDefault="00935607" w:rsidP="00935607">
            <w:pPr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lastRenderedPageBreak/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има </w:t>
            </w:r>
            <w:r w:rsidR="00D868E8" w:rsidRPr="00935607">
              <w:rPr>
                <w:rFonts w:ascii="Arial Narrow" w:eastAsia="Times New Roman" w:hAnsi="Arial Narrow" w:cs="Times New Roman"/>
                <w:i/>
                <w:color w:val="000000" w:themeColor="text1"/>
                <w:lang w:val="sr-Cyrl-RS" w:eastAsia="sr-Latn-RS"/>
              </w:rPr>
              <w:t>Правилник о уџбеницима и другим наставним средствима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, који  на предлог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а доноси </w:t>
            </w:r>
            <w:r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Наставно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веће .</w:t>
            </w:r>
          </w:p>
          <w:p w14:paraId="57B92B96" w14:textId="361EDCDF" w:rsidR="00D868E8" w:rsidRPr="00935607" w:rsidRDefault="00935607" w:rsidP="00935607">
            <w:pPr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у складу са </w:t>
            </w:r>
            <w:r w:rsidR="00D868E8" w:rsidRPr="00935607">
              <w:rPr>
                <w:rFonts w:ascii="Arial Narrow" w:eastAsia="Times New Roman" w:hAnsi="Arial Narrow" w:cs="Times New Roman"/>
                <w:i/>
                <w:color w:val="000000" w:themeColor="text1"/>
                <w:lang w:val="sr-Cyrl-RS" w:eastAsia="sr-Latn-RS"/>
              </w:rPr>
              <w:t>Правилником о уџбеницима и другим наставним средствима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, систематично прати, оцењује квалитет уџбеника и других учила са аспекта квалитета садржаја (савременост, тачност), структуре (примери, питања, резиме), стила и обима (усклађеност са бројем ЕСПБ бодова).  </w:t>
            </w:r>
          </w:p>
          <w:p w14:paraId="75C9FDD1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Уџбеници и друга учила која не задовољавају стандард квалитета бивају побољшани или повучени из наставе и замењени квалитетнијим.</w:t>
            </w:r>
          </w:p>
          <w:p w14:paraId="611B4372" w14:textId="7D7C9867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праћењу и оцењивање квалитета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уџбеника и других учила са релевантних аспекта квалитета (садржаја, структуре, стила и обима) учествују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за издавачку делатност,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менаџери предмета, шефови катедре, </w:t>
            </w:r>
            <w:r w:rsidR="003922FE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6DF74474" w14:textId="1543CFDD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спровођење наведеног поступка су </w:t>
            </w:r>
            <w:r w:rsidR="003922FE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420A0064" w14:textId="0EB49F5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од надлежних за спровођење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обезбеђења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eastAsia="sr-Latn-RS"/>
              </w:rPr>
              <w:t xml:space="preserve">прикупља,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обрађује и анализира прикупљене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14BDC5B0" w14:textId="42518F4B" w:rsidR="00D868E8" w:rsidRPr="00935607" w:rsidRDefault="00D868E8" w:rsidP="00935607">
            <w:pPr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које могу бити, да се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за релаизацију уџбеника ангажују други аутори рукописа, или да се одговарајући уџбеници набаве од других издавача.</w:t>
            </w:r>
          </w:p>
        </w:tc>
      </w:tr>
      <w:tr w:rsidR="00D868E8" w:rsidRPr="00935607" w14:paraId="31C9DCEF" w14:textId="77777777" w:rsidTr="00935607">
        <w:tc>
          <w:tcPr>
            <w:tcW w:w="562" w:type="dxa"/>
          </w:tcPr>
          <w:p w14:paraId="229173B1" w14:textId="77777777" w:rsidR="00D868E8" w:rsidRPr="00935607" w:rsidRDefault="00D868E8" w:rsidP="00D868E8">
            <w:pPr>
              <w:pStyle w:val="ListParagraph"/>
              <w:numPr>
                <w:ilvl w:val="0"/>
                <w:numId w:val="43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411015D5" w14:textId="422B5ED8" w:rsidR="00D868E8" w:rsidRPr="00935607" w:rsidRDefault="00935607" w:rsidP="00935607">
            <w:pPr>
              <w:pStyle w:val="ListParagraph"/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обезбеђује студентима библиотеку опремљену потребним бројем библиотечких јединица, као и опремом за рад.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  <w:t xml:space="preserve"> </w:t>
            </w:r>
          </w:p>
          <w:p w14:paraId="21225FA0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</w:p>
          <w:p w14:paraId="3EBB4F66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: </w:t>
            </w:r>
          </w:p>
          <w:p w14:paraId="32E1C077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</w:p>
          <w:p w14:paraId="19A168DA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Акредитована установа и студијски програми.</w:t>
            </w:r>
          </w:p>
          <w:p w14:paraId="604041F1" w14:textId="77777777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</w:p>
          <w:p w14:paraId="1C2EB716" w14:textId="77777777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</w:p>
        </w:tc>
        <w:tc>
          <w:tcPr>
            <w:tcW w:w="5442" w:type="dxa"/>
          </w:tcPr>
          <w:p w14:paraId="4732761F" w14:textId="4AD2F3AC" w:rsidR="00D868E8" w:rsidRPr="00935607" w:rsidRDefault="00935607" w:rsidP="00935607">
            <w:pPr>
              <w:pStyle w:val="ListParagraph"/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обезбеђује студентима библиотеку која је опремљена са потребним бројем библиотечких јединица, као и неопходном опремом за рад.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  <w:t xml:space="preserve"> </w:t>
            </w:r>
          </w:p>
          <w:p w14:paraId="75EA66C3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Библиотека је обезбеђена са: </w:t>
            </w:r>
          </w:p>
          <w:p w14:paraId="3C754F6F" w14:textId="7B6C986E" w:rsidR="00D868E8" w:rsidRPr="00935607" w:rsidRDefault="00D868E8" w:rsidP="00D868E8">
            <w:pPr>
              <w:pStyle w:val="ListParagraph"/>
              <w:numPr>
                <w:ilvl w:val="0"/>
                <w:numId w:val="44"/>
              </w:numPr>
              <w:tabs>
                <w:tab w:val="left" w:pos="313"/>
              </w:tabs>
              <w:ind w:left="34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више од 1000 библиотечких јединица из свих релевантних области које се изучавају на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, </w:t>
            </w:r>
          </w:p>
          <w:p w14:paraId="7B753441" w14:textId="77777777" w:rsidR="00D868E8" w:rsidRPr="00935607" w:rsidRDefault="00D868E8" w:rsidP="00D868E8">
            <w:pPr>
              <w:pStyle w:val="ListParagraph"/>
              <w:numPr>
                <w:ilvl w:val="0"/>
                <w:numId w:val="44"/>
              </w:numPr>
              <w:tabs>
                <w:tab w:val="left" w:pos="313"/>
              </w:tabs>
              <w:ind w:left="34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више од 100 библиотечких јединица релевантних за извођење сваког студијског програма, и </w:t>
            </w:r>
          </w:p>
          <w:p w14:paraId="5A62A722" w14:textId="77777777" w:rsidR="00D868E8" w:rsidRPr="00935607" w:rsidRDefault="00D868E8" w:rsidP="00D868E8">
            <w:pPr>
              <w:pStyle w:val="ListParagraph"/>
              <w:numPr>
                <w:ilvl w:val="0"/>
                <w:numId w:val="44"/>
              </w:numPr>
              <w:tabs>
                <w:tab w:val="left" w:pos="313"/>
              </w:tabs>
              <w:ind w:left="34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опремом за рад библиотеке (рачунар, штампач, телефон, витрине за смештај литературе и учила, радни столови у читаоници и др.). </w:t>
            </w:r>
          </w:p>
          <w:p w14:paraId="15B2B791" w14:textId="77777777" w:rsidR="00D868E8" w:rsidRPr="00935607" w:rsidRDefault="00D868E8" w:rsidP="00935607">
            <w:pPr>
              <w:ind w:righ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Усклађивање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обезбеђења студентима библиотеке опремљене потребним бројем библиотечких јединица, као и опремом за рад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спроводи се у току поступка израде  материјала за акредитацију установе.  </w:t>
            </w:r>
          </w:p>
          <w:p w14:paraId="043904F4" w14:textId="4DF2FD0C" w:rsidR="00D868E8" w:rsidRPr="00935607" w:rsidRDefault="00D868E8" w:rsidP="00935607">
            <w:pPr>
              <w:ind w:right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Предлог акредитације високошколске установе студијског програма усваја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веће, а сачињава пројектант кога у сврху израде  акредитационог материјала именује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.  </w:t>
            </w:r>
          </w:p>
          <w:p w14:paraId="1A7FBEDD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34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Сматра се да је акредитацијом установе  испуњен минимални ниво квалитета. </w:t>
            </w:r>
          </w:p>
        </w:tc>
      </w:tr>
      <w:tr w:rsidR="00D868E8" w:rsidRPr="00935607" w14:paraId="604956EC" w14:textId="77777777" w:rsidTr="00935607">
        <w:tc>
          <w:tcPr>
            <w:tcW w:w="562" w:type="dxa"/>
          </w:tcPr>
          <w:p w14:paraId="282D7C97" w14:textId="77777777" w:rsidR="00D868E8" w:rsidRPr="00935607" w:rsidRDefault="00D868E8" w:rsidP="00D868E8">
            <w:pPr>
              <w:pStyle w:val="ListParagraph"/>
              <w:numPr>
                <w:ilvl w:val="0"/>
                <w:numId w:val="43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7411766F" w14:textId="36C1243A" w:rsidR="00D868E8" w:rsidRPr="00935607" w:rsidRDefault="00935607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систематично прати, оцењује и унапређује структуру и обим библиотечког фонда. </w:t>
            </w:r>
          </w:p>
          <w:p w14:paraId="5CF96866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: </w:t>
            </w:r>
          </w:p>
          <w:p w14:paraId="6726F66E" w14:textId="205F3982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Оцена унапређења структуре и обима библиотечког фонда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најмање 1,50.</w:t>
            </w:r>
          </w:p>
          <w:p w14:paraId="5CC8D0F2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</w:p>
        </w:tc>
        <w:tc>
          <w:tcPr>
            <w:tcW w:w="5442" w:type="dxa"/>
          </w:tcPr>
          <w:p w14:paraId="1F04BED7" w14:textId="4569FA7C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 се систематично прати, оцењује и унапређује структура и обим библиотечког фонда у складу са природом и садржајем предмета и другим захтевима студијских програма, наставе у целини, као и научно истраживачког и стручног рада. </w:t>
            </w:r>
          </w:p>
          <w:p w14:paraId="1419F94D" w14:textId="610BD4C9" w:rsidR="00D868E8" w:rsidRPr="00935607" w:rsidRDefault="00935607" w:rsidP="00935607">
            <w:pPr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континуирано прати, домаћу и инострану издавачку делатност у: </w:t>
            </w:r>
          </w:p>
          <w:p w14:paraId="437DC57B" w14:textId="76F997FA" w:rsidR="00D868E8" w:rsidRPr="00935607" w:rsidRDefault="00D868E8" w:rsidP="00D868E8">
            <w:pPr>
              <w:pStyle w:val="ListParagraph"/>
              <w:numPr>
                <w:ilvl w:val="0"/>
                <w:numId w:val="48"/>
              </w:numPr>
              <w:tabs>
                <w:tab w:val="left" w:pos="293"/>
              </w:tabs>
              <w:ind w:left="0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научним областима које се изучавају на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у,</w:t>
            </w:r>
          </w:p>
          <w:p w14:paraId="4B0DD69A" w14:textId="77777777" w:rsidR="00D868E8" w:rsidRPr="00935607" w:rsidRDefault="00D868E8" w:rsidP="00D868E8">
            <w:pPr>
              <w:pStyle w:val="ListParagraph"/>
              <w:numPr>
                <w:ilvl w:val="0"/>
                <w:numId w:val="48"/>
              </w:numPr>
              <w:tabs>
                <w:tab w:val="left" w:pos="293"/>
              </w:tabs>
              <w:ind w:left="0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ужим научним областима,</w:t>
            </w:r>
          </w:p>
          <w:p w14:paraId="6CEEA065" w14:textId="77777777" w:rsidR="00D868E8" w:rsidRPr="00935607" w:rsidRDefault="00D868E8" w:rsidP="00D868E8">
            <w:pPr>
              <w:pStyle w:val="ListParagraph"/>
              <w:numPr>
                <w:ilvl w:val="0"/>
                <w:numId w:val="48"/>
              </w:numPr>
              <w:tabs>
                <w:tab w:val="left" w:pos="293"/>
              </w:tabs>
              <w:ind w:left="0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научним областима које кореспондирају са студијским програмима и наставом, </w:t>
            </w:r>
          </w:p>
          <w:p w14:paraId="198C235A" w14:textId="4DFBCA7B" w:rsidR="00D868E8" w:rsidRPr="00935607" w:rsidRDefault="00D868E8" w:rsidP="00D868E8">
            <w:pPr>
              <w:pStyle w:val="ListParagraph"/>
              <w:numPr>
                <w:ilvl w:val="0"/>
                <w:numId w:val="48"/>
              </w:numPr>
              <w:tabs>
                <w:tab w:val="left" w:pos="293"/>
              </w:tabs>
              <w:ind w:left="0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областима научно истраживачког и стручног рада на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у. </w:t>
            </w:r>
          </w:p>
          <w:p w14:paraId="3034F376" w14:textId="6EDC4A08" w:rsidR="00D868E8" w:rsidRPr="00935607" w:rsidRDefault="00935607" w:rsidP="00935607">
            <w:pPr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, у складу са својим могућностима, а у циљу унапређења структуре и обима библиотечког фонда, издваја значајна средства: </w:t>
            </w:r>
          </w:p>
          <w:p w14:paraId="7A6CBF72" w14:textId="77777777" w:rsidR="00D868E8" w:rsidRPr="00935607" w:rsidRDefault="00D868E8" w:rsidP="00D868E8">
            <w:pPr>
              <w:pStyle w:val="ListParagraph"/>
              <w:numPr>
                <w:ilvl w:val="0"/>
                <w:numId w:val="45"/>
              </w:numPr>
              <w:tabs>
                <w:tab w:val="left" w:pos="317"/>
              </w:tabs>
              <w:ind w:left="34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lastRenderedPageBreak/>
              <w:t>за набавку потребне литературе за студијске програме као и набавку научних књига и часописа, за научно истраживачки и стручни рад, и</w:t>
            </w:r>
          </w:p>
          <w:p w14:paraId="38F9607D" w14:textId="6ADA2D94" w:rsidR="00D868E8" w:rsidRPr="00935607" w:rsidRDefault="00D868E8" w:rsidP="00D868E8">
            <w:pPr>
              <w:pStyle w:val="ListParagraph"/>
              <w:numPr>
                <w:ilvl w:val="0"/>
                <w:numId w:val="45"/>
              </w:numPr>
              <w:tabs>
                <w:tab w:val="left" w:pos="317"/>
              </w:tabs>
              <w:ind w:left="34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за  издавања уџбеника намењених за студијске програме, а које издаје у складу са годишњим Планом издавања уџбеника на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у. </w:t>
            </w:r>
          </w:p>
          <w:p w14:paraId="51F780CA" w14:textId="076B678C" w:rsidR="00D868E8" w:rsidRPr="00935607" w:rsidRDefault="00D868E8" w:rsidP="00935607">
            <w:pPr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У оквиру праћења, оцењивања и унапређења структуре и обима библиотечког фонда учествују Комисија за издавачку делатност, библиотекар, наставници, менаџери предмета, шефови катедри и про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за наставу.</w:t>
            </w:r>
          </w:p>
          <w:p w14:paraId="1F149602" w14:textId="43F1DA23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спровођење наведеног поступка су </w:t>
            </w:r>
            <w:r w:rsidR="003922FE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="003922FE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73CB8F48" w14:textId="2A1B7DCA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од надлежних за спровођење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обезбеђења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eastAsia="sr-Latn-RS"/>
              </w:rPr>
              <w:t xml:space="preserve">прикупља,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обрађује и анализира прикупљене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6344C513" w14:textId="304A368D" w:rsidR="00D868E8" w:rsidRPr="00935607" w:rsidRDefault="00D868E8" w:rsidP="00935607">
            <w:pPr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 које се састоје у налогу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про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да се библиотечки фонд по обиму и структури унапреди и усклади са развојем студијских програма и наставе.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  <w:t xml:space="preserve">    </w:t>
            </w:r>
          </w:p>
        </w:tc>
      </w:tr>
      <w:tr w:rsidR="00D868E8" w:rsidRPr="00935607" w14:paraId="0AA2F83B" w14:textId="77777777" w:rsidTr="00935607">
        <w:tc>
          <w:tcPr>
            <w:tcW w:w="562" w:type="dxa"/>
          </w:tcPr>
          <w:p w14:paraId="78988096" w14:textId="77777777" w:rsidR="00D868E8" w:rsidRPr="00935607" w:rsidRDefault="00D868E8" w:rsidP="00D868E8">
            <w:pPr>
              <w:pStyle w:val="ListParagraph"/>
              <w:numPr>
                <w:ilvl w:val="0"/>
                <w:numId w:val="43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0D89E711" w14:textId="3A2DD56D" w:rsidR="00D868E8" w:rsidRPr="00935607" w:rsidRDefault="00935607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обезбеђује студентима неопходне информатичке ресурсе за савлађивање градива: потребан број рачунара одговарајућег квалитета, другу информатичку опрему, приступ Интернету и осталу комуникациону опрему. </w:t>
            </w:r>
          </w:p>
          <w:p w14:paraId="7E72324A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: </w:t>
            </w:r>
          </w:p>
          <w:p w14:paraId="7E004D25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Оцена информатичке ресурсе за савлађивање градива најмање 1,50.</w:t>
            </w:r>
          </w:p>
          <w:p w14:paraId="6C9C85D7" w14:textId="77777777" w:rsidR="00D868E8" w:rsidRPr="00935607" w:rsidRDefault="00D868E8" w:rsidP="00935607">
            <w:pPr>
              <w:ind w:left="34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</w:p>
        </w:tc>
        <w:tc>
          <w:tcPr>
            <w:tcW w:w="5442" w:type="dxa"/>
          </w:tcPr>
          <w:p w14:paraId="4BC77D9E" w14:textId="386D902E" w:rsidR="00D868E8" w:rsidRPr="00935607" w:rsidRDefault="00935607" w:rsidP="00935607">
            <w:pPr>
              <w:pStyle w:val="ListParagraph"/>
              <w:tabs>
                <w:tab w:val="left" w:pos="313"/>
              </w:tabs>
              <w:spacing w:after="0"/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обезбеђује студентима неопходне информатичке ресурсе за савлађивање градива: </w:t>
            </w:r>
          </w:p>
          <w:p w14:paraId="3F2B019F" w14:textId="77777777" w:rsidR="00D868E8" w:rsidRPr="00935607" w:rsidRDefault="00D868E8" w:rsidP="00D868E8">
            <w:pPr>
              <w:pStyle w:val="ListParagraph"/>
              <w:numPr>
                <w:ilvl w:val="0"/>
                <w:numId w:val="49"/>
              </w:numPr>
              <w:tabs>
                <w:tab w:val="left" w:pos="313"/>
              </w:tabs>
              <w:spacing w:after="0"/>
              <w:ind w:left="0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потребан број рачунара одговарајућег квалитета, </w:t>
            </w:r>
          </w:p>
          <w:p w14:paraId="6FEA07D3" w14:textId="77777777" w:rsidR="00D868E8" w:rsidRPr="00935607" w:rsidRDefault="00D868E8" w:rsidP="00D868E8">
            <w:pPr>
              <w:pStyle w:val="ListParagraph"/>
              <w:numPr>
                <w:ilvl w:val="0"/>
                <w:numId w:val="49"/>
              </w:numPr>
              <w:tabs>
                <w:tab w:val="left" w:pos="313"/>
              </w:tabs>
              <w:spacing w:after="0"/>
              <w:ind w:left="0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другу информатичку опрему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eastAsia="sr-Latn-RS"/>
              </w:rPr>
              <w:t xml:space="preserve"> (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софтвере, платформу за учење на даљину,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eastAsia="sr-Latn-RS"/>
              </w:rPr>
              <w:t>пројекторе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, показиваче, штампаче, и др.), </w:t>
            </w:r>
          </w:p>
          <w:p w14:paraId="003B2C68" w14:textId="77777777" w:rsidR="00D868E8" w:rsidRPr="00935607" w:rsidRDefault="00D868E8" w:rsidP="00D868E8">
            <w:pPr>
              <w:pStyle w:val="ListParagraph"/>
              <w:numPr>
                <w:ilvl w:val="0"/>
                <w:numId w:val="49"/>
              </w:numPr>
              <w:tabs>
                <w:tab w:val="left" w:pos="313"/>
              </w:tabs>
              <w:spacing w:after="0"/>
              <w:ind w:left="0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приступ Интернету и осталу комуникациону опрему.</w:t>
            </w:r>
          </w:p>
          <w:p w14:paraId="792343E8" w14:textId="1C14E703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 праћењу, оцењивању и унапређењу информатичких ресурса за савлађивање градива учествују студенти, наставници и сарадници и маркетинг менаџер и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.</w:t>
            </w:r>
          </w:p>
          <w:p w14:paraId="58F108FA" w14:textId="7FD274A9" w:rsidR="00D868E8" w:rsidRPr="00935607" w:rsidRDefault="00935607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у циљу увида у стање обезбеђености поуздане, и по броју и по количини, довољне информатичке и комуникационе опреме  систематично прибавља мишљење о обезбеђености информатичких  ресурса од: </w:t>
            </w:r>
          </w:p>
          <w:p w14:paraId="31F2440D" w14:textId="2F341F65" w:rsidR="00D868E8" w:rsidRPr="00935607" w:rsidRDefault="00D868E8" w:rsidP="00D868E8">
            <w:pPr>
              <w:pStyle w:val="ListParagraph"/>
              <w:numPr>
                <w:ilvl w:val="0"/>
                <w:numId w:val="50"/>
              </w:numPr>
              <w:tabs>
                <w:tab w:val="left" w:pos="317"/>
                <w:tab w:val="left" w:pos="459"/>
              </w:tabs>
              <w:spacing w:after="100" w:afterAutospacing="1"/>
              <w:ind w:hanging="72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актуелних студената путем анкете</w:t>
            </w:r>
          </w:p>
          <w:p w14:paraId="20C6FDB9" w14:textId="58C25A64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спровођење наведеног поступка су </w:t>
            </w:r>
            <w:r w:rsidR="003922FE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="003922FE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0D006FC3" w14:textId="7DE2962A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од надлежних за спровођење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обезбеђења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eastAsia="sr-Latn-RS"/>
              </w:rPr>
              <w:t xml:space="preserve">прикупља,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обрађује и анализира прикупљене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64CC3F3D" w14:textId="28595D2C" w:rsidR="00D868E8" w:rsidRPr="00935607" w:rsidRDefault="00D868E8" w:rsidP="003922FE">
            <w:pPr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које се састоје у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реконструкцији постојеће или набавци нове опреме тако да се задовољи најмање минимални ниво квалитета опреме, а у складу са финансијским могућностима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.</w:t>
            </w:r>
          </w:p>
        </w:tc>
      </w:tr>
      <w:tr w:rsidR="00D868E8" w:rsidRPr="00935607" w14:paraId="56C515D5" w14:textId="77777777" w:rsidTr="00935607">
        <w:trPr>
          <w:trHeight w:val="841"/>
        </w:trPr>
        <w:tc>
          <w:tcPr>
            <w:tcW w:w="562" w:type="dxa"/>
          </w:tcPr>
          <w:p w14:paraId="2919A695" w14:textId="77777777" w:rsidR="00D868E8" w:rsidRPr="00935607" w:rsidRDefault="00D868E8" w:rsidP="00D868E8">
            <w:pPr>
              <w:pStyle w:val="ListParagraph"/>
              <w:numPr>
                <w:ilvl w:val="0"/>
                <w:numId w:val="43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58186FFA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Број запослених у библиотеци и пратећим службама, као и врста и ниво њихове стручне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lastRenderedPageBreak/>
              <w:t>спреме усклађени су са националним и европским стандардима за пружање ове врсте услуга.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  <w:t xml:space="preserve"> </w:t>
            </w:r>
          </w:p>
          <w:p w14:paraId="3C8CBF75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: </w:t>
            </w:r>
          </w:p>
          <w:p w14:paraId="7E99CC15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Оцена квалитета запослених у библиотеци и пратећим службама, најмање 1,50.</w:t>
            </w:r>
          </w:p>
          <w:p w14:paraId="6D374700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</w:p>
        </w:tc>
        <w:tc>
          <w:tcPr>
            <w:tcW w:w="5442" w:type="dxa"/>
          </w:tcPr>
          <w:p w14:paraId="7CABB120" w14:textId="3F7FEC7D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lastRenderedPageBreak/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систематично прати потребан број запослених у библиотеци и пратећим службама, као и врсте и ниво њихове стручне спреме у  складу са </w:t>
            </w:r>
            <w:r w:rsidR="00D868E8" w:rsidRPr="00935607">
              <w:rPr>
                <w:rFonts w:ascii="Arial Narrow" w:eastAsia="Times New Roman" w:hAnsi="Arial Narrow" w:cs="Times New Roman"/>
                <w:i/>
                <w:color w:val="000000" w:themeColor="text1"/>
                <w:lang w:val="sr-Cyrl-RS" w:eastAsia="sr-Latn-RS"/>
              </w:rPr>
              <w:t xml:space="preserve">Стандардима и </w:t>
            </w:r>
            <w:r w:rsidR="00D868E8" w:rsidRPr="00935607">
              <w:rPr>
                <w:rFonts w:ascii="Arial Narrow" w:eastAsia="Times New Roman" w:hAnsi="Arial Narrow" w:cs="Times New Roman"/>
                <w:i/>
                <w:color w:val="000000" w:themeColor="text1"/>
                <w:lang w:val="sr-Cyrl-RS" w:eastAsia="sr-Latn-RS"/>
              </w:rPr>
              <w:lastRenderedPageBreak/>
              <w:t xml:space="preserve">упутствима за акредитацију високошколских установа 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које је донео Национални савет за високо образовање.</w:t>
            </w:r>
          </w:p>
          <w:p w14:paraId="61B708A4" w14:textId="5DBEAEDE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Надлежни за праћење, оцењивање и унапређење броја запослених у библиотеци и пратећим службама су секретар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и 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. </w:t>
            </w:r>
          </w:p>
          <w:p w14:paraId="45D36AB2" w14:textId="78A7BD2B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од надлежних за спровођење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обезбеђења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eastAsia="sr-Latn-RS"/>
              </w:rPr>
              <w:t xml:space="preserve">прикупља,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обрађује и анализира прикупљене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5AB116D0" w14:textId="56111AD3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 случају одступања од минималног нивоа </w:t>
            </w:r>
            <w:r w:rsid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, да предузме корективне мере у циљу испуњења минималног нивоа квалитета.</w:t>
            </w:r>
          </w:p>
        </w:tc>
      </w:tr>
      <w:tr w:rsidR="00D868E8" w:rsidRPr="00935607" w14:paraId="24D73850" w14:textId="77777777" w:rsidTr="00935607">
        <w:tc>
          <w:tcPr>
            <w:tcW w:w="562" w:type="dxa"/>
          </w:tcPr>
          <w:p w14:paraId="61E37846" w14:textId="77777777" w:rsidR="00D868E8" w:rsidRPr="00935607" w:rsidRDefault="00D868E8" w:rsidP="00D868E8">
            <w:pPr>
              <w:pStyle w:val="ListParagraph"/>
              <w:numPr>
                <w:ilvl w:val="0"/>
                <w:numId w:val="43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6E8A04D8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Компетентност и мотивисаност особља за подршку у библиотеци, читаоници и рачунарском центру се континуирано прати, оцењује и унапређује.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  <w:t xml:space="preserve"> </w:t>
            </w:r>
          </w:p>
          <w:p w14:paraId="3FE8D67E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: </w:t>
            </w:r>
          </w:p>
          <w:p w14:paraId="62797BB5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Оцена особља за подршку у библиотеци, читаоници и рачунарском центру најмање 3,0.</w:t>
            </w:r>
          </w:p>
          <w:p w14:paraId="698BCA15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</w:p>
        </w:tc>
        <w:tc>
          <w:tcPr>
            <w:tcW w:w="5442" w:type="dxa"/>
          </w:tcPr>
          <w:p w14:paraId="32D48715" w14:textId="558488F7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систематично прати компетентност и мотивисаност особља за подршку у библиотеци, читаоници и рачунарском центру. </w:t>
            </w:r>
          </w:p>
          <w:p w14:paraId="1E4F0959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Заинтересоване стране за компетентност и мотивисаност особља за подршку у библиотеци, читаоници и рачунарском центру су: </w:t>
            </w:r>
          </w:p>
          <w:p w14:paraId="59265134" w14:textId="77777777" w:rsidR="00D868E8" w:rsidRPr="00935607" w:rsidRDefault="00D868E8" w:rsidP="00D868E8">
            <w:pPr>
              <w:pStyle w:val="ListParagraph"/>
              <w:numPr>
                <w:ilvl w:val="0"/>
                <w:numId w:val="51"/>
              </w:numPr>
              <w:tabs>
                <w:tab w:val="left" w:pos="459"/>
              </w:tabs>
              <w:ind w:left="34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корисници њихових услуга (студенти, наставници и сарадници), </w:t>
            </w:r>
          </w:p>
          <w:p w14:paraId="2E0628BC" w14:textId="77777777" w:rsidR="00D868E8" w:rsidRPr="00935607" w:rsidRDefault="00D868E8" w:rsidP="00D868E8">
            <w:pPr>
              <w:pStyle w:val="ListParagraph"/>
              <w:numPr>
                <w:ilvl w:val="0"/>
                <w:numId w:val="51"/>
              </w:numPr>
              <w:tabs>
                <w:tab w:val="left" w:pos="459"/>
              </w:tabs>
              <w:ind w:left="34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издавачи од којих се набавља литература и сл., </w:t>
            </w:r>
          </w:p>
          <w:p w14:paraId="3D557CE7" w14:textId="77777777" w:rsidR="00D868E8" w:rsidRPr="00935607" w:rsidRDefault="00D868E8" w:rsidP="00D868E8">
            <w:pPr>
              <w:pStyle w:val="ListParagraph"/>
              <w:numPr>
                <w:ilvl w:val="0"/>
                <w:numId w:val="51"/>
              </w:numPr>
              <w:tabs>
                <w:tab w:val="left" w:pos="459"/>
              </w:tabs>
              <w:ind w:left="34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испоручиоци и сервисери рачунарске опреме, </w:t>
            </w:r>
          </w:p>
          <w:p w14:paraId="13A58422" w14:textId="08D9D60E" w:rsidR="00D868E8" w:rsidRPr="00935607" w:rsidRDefault="00D868E8" w:rsidP="00D868E8">
            <w:pPr>
              <w:pStyle w:val="ListParagraph"/>
              <w:numPr>
                <w:ilvl w:val="0"/>
                <w:numId w:val="51"/>
              </w:numPr>
              <w:tabs>
                <w:tab w:val="left" w:pos="459"/>
              </w:tabs>
              <w:ind w:left="34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менаџмент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.</w:t>
            </w:r>
          </w:p>
          <w:p w14:paraId="4FCADA80" w14:textId="77777777" w:rsidR="00D868E8" w:rsidRPr="00935607" w:rsidRDefault="00D868E8" w:rsidP="00935607">
            <w:pPr>
              <w:ind w:left="34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Надлежни за праћење, оцењивање и унапређење компетентности и мотивисаности особља за подршку су:</w:t>
            </w:r>
          </w:p>
          <w:p w14:paraId="342D4BA6" w14:textId="14EAE44B" w:rsidR="00D868E8" w:rsidRPr="00935607" w:rsidRDefault="00D868E8" w:rsidP="00D868E8">
            <w:pPr>
              <w:pStyle w:val="ListParagraph"/>
              <w:numPr>
                <w:ilvl w:val="0"/>
                <w:numId w:val="46"/>
              </w:numPr>
              <w:tabs>
                <w:tab w:val="left" w:pos="317"/>
              </w:tabs>
              <w:ind w:left="34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у библиотеци и читаоници, про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, </w:t>
            </w:r>
          </w:p>
          <w:p w14:paraId="48BBEF67" w14:textId="1EF74EE4" w:rsidR="00D868E8" w:rsidRPr="00935607" w:rsidRDefault="00D868E8" w:rsidP="00D868E8">
            <w:pPr>
              <w:pStyle w:val="ListParagraph"/>
              <w:numPr>
                <w:ilvl w:val="0"/>
                <w:numId w:val="46"/>
              </w:numPr>
              <w:tabs>
                <w:tab w:val="left" w:pos="317"/>
              </w:tabs>
              <w:ind w:left="34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 рачунарском центру, маркетинг менаџер и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. </w:t>
            </w:r>
          </w:p>
          <w:p w14:paraId="6CDC22EC" w14:textId="1244D1C3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од надлежних за спровођење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обезбеђење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eastAsia="sr-Latn-RS"/>
              </w:rPr>
              <w:t xml:space="preserve">прикупља,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обрађује и анализира прикупљене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5434B623" w14:textId="752FE860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 случају одступања од минималног нивоа квалитета </w:t>
            </w:r>
            <w:r w:rsid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Наставно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, да предузме корективне мере које, када се се ради о: </w:t>
            </w:r>
          </w:p>
          <w:p w14:paraId="053C470B" w14:textId="77777777" w:rsidR="00D868E8" w:rsidRPr="00935607" w:rsidRDefault="00D868E8" w:rsidP="00D868E8">
            <w:pPr>
              <w:pStyle w:val="ListParagraph"/>
              <w:numPr>
                <w:ilvl w:val="0"/>
                <w:numId w:val="47"/>
              </w:numPr>
              <w:tabs>
                <w:tab w:val="left" w:pos="317"/>
              </w:tabs>
              <w:ind w:left="34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компетентности, могу да се састоје у упућивању на усавршавање наведеног особља,</w:t>
            </w:r>
          </w:p>
          <w:p w14:paraId="747E1ACE" w14:textId="77777777" w:rsidR="00D868E8" w:rsidRPr="00935607" w:rsidRDefault="00D868E8" w:rsidP="00D868E8">
            <w:pPr>
              <w:pStyle w:val="ListParagraph"/>
              <w:numPr>
                <w:ilvl w:val="0"/>
                <w:numId w:val="47"/>
              </w:numPr>
              <w:tabs>
                <w:tab w:val="left" w:pos="317"/>
              </w:tabs>
              <w:ind w:left="34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мотивисаности, могу да се састоје у повећању зарада, додели признања и награда, посетама другим библиотекама, односно посетама реномираним рачунарским центрима и сл. 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  <w:t xml:space="preserve"> </w:t>
            </w:r>
          </w:p>
        </w:tc>
      </w:tr>
      <w:tr w:rsidR="00D868E8" w:rsidRPr="00935607" w14:paraId="1F62D170" w14:textId="77777777" w:rsidTr="00935607">
        <w:tc>
          <w:tcPr>
            <w:tcW w:w="562" w:type="dxa"/>
          </w:tcPr>
          <w:p w14:paraId="6F98290E" w14:textId="77777777" w:rsidR="00D868E8" w:rsidRPr="00935607" w:rsidRDefault="00D868E8" w:rsidP="00D868E8">
            <w:pPr>
              <w:pStyle w:val="ListParagraph"/>
              <w:numPr>
                <w:ilvl w:val="0"/>
                <w:numId w:val="43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3B6BEFAE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Студенти се систематски упознају са начином рада у библиотеци и рачунарском центру.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  <w:t xml:space="preserve"> </w:t>
            </w:r>
          </w:p>
          <w:p w14:paraId="36D6A7C6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: </w:t>
            </w:r>
          </w:p>
          <w:p w14:paraId="63EF2E4B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Оцена систематског упознавања студената са начином рада у библиотеци и рачунарском центру особља за подршку у библиотеци, најмање 1,5.</w:t>
            </w:r>
          </w:p>
          <w:p w14:paraId="69CFEB81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</w:p>
        </w:tc>
        <w:tc>
          <w:tcPr>
            <w:tcW w:w="5442" w:type="dxa"/>
          </w:tcPr>
          <w:p w14:paraId="688AA228" w14:textId="798F1E91" w:rsidR="00D868E8" w:rsidRPr="00935607" w:rsidRDefault="00D868E8" w:rsidP="00935607">
            <w:pPr>
              <w:spacing w:before="120"/>
              <w:ind w:left="34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Студенти се континуирано упознају са начином рада у библиотеци и рачунарском центру, путем писаних информација на огласној табли и сајту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, као и усмених информација надлежног особља (наставника, сарадника и библиотекара).</w:t>
            </w:r>
          </w:p>
          <w:p w14:paraId="297BC0C2" w14:textId="77777777" w:rsidR="00D868E8" w:rsidRPr="00935607" w:rsidRDefault="00D868E8" w:rsidP="00935607">
            <w:pPr>
              <w:spacing w:before="120"/>
              <w:ind w:left="34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Библиотекар усмено информише, односно даје инструкције корисницима библиотеке (посебно новоуписаним студентима  и новим наставницима и сарадницима) о начину рада у библиотеци, коришћењу књижног фонда, распореду фонда, распореду рада библиотеке, термину везаном за позајмицу библиотечких јединица и начину коришћења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lastRenderedPageBreak/>
              <w:t xml:space="preserve">програма БИБЛИОТЕКА, односно информационог система за  претраживања библиотечког фонда од стране корисника   уз помоћ рачунара. </w:t>
            </w:r>
          </w:p>
          <w:p w14:paraId="0B9E9F5B" w14:textId="77777777" w:rsidR="00D868E8" w:rsidRPr="00935607" w:rsidRDefault="00D868E8" w:rsidP="00935607">
            <w:pPr>
              <w:spacing w:before="120"/>
              <w:ind w:left="34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Референт за информационе системе усмено (када је то прикладно заједно са наставником или сарадником) информише студенте о организацији рачунарског центра, перфомансама рачунара, расположивим софтверима и сервисима, терминима ван наставе када студент може радити у центру и др. </w:t>
            </w:r>
          </w:p>
          <w:p w14:paraId="5F542778" w14:textId="77777777" w:rsidR="00D868E8" w:rsidRPr="00935607" w:rsidRDefault="00D868E8" w:rsidP="00935607">
            <w:pPr>
              <w:ind w:left="34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Надлежни за праћење, оцењивање и унапређење упознавања студената са начином рада у библиотеци и рачунарском центру, су:</w:t>
            </w:r>
          </w:p>
          <w:p w14:paraId="3A7B1663" w14:textId="1A03D40A" w:rsidR="00D868E8" w:rsidRPr="00935607" w:rsidRDefault="00D868E8" w:rsidP="00D868E8">
            <w:pPr>
              <w:pStyle w:val="ListParagraph"/>
              <w:numPr>
                <w:ilvl w:val="0"/>
                <w:numId w:val="46"/>
              </w:numPr>
              <w:tabs>
                <w:tab w:val="left" w:pos="317"/>
              </w:tabs>
              <w:ind w:left="34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 библиотеци, библиотекар и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, </w:t>
            </w:r>
          </w:p>
          <w:p w14:paraId="1F16AE1B" w14:textId="779EB25A" w:rsidR="00D868E8" w:rsidRPr="00935607" w:rsidRDefault="00D868E8" w:rsidP="00D868E8">
            <w:pPr>
              <w:pStyle w:val="ListParagraph"/>
              <w:numPr>
                <w:ilvl w:val="0"/>
                <w:numId w:val="46"/>
              </w:numPr>
              <w:tabs>
                <w:tab w:val="left" w:pos="317"/>
              </w:tabs>
              <w:ind w:left="34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   рачунарском центру,  референт за информационе системе и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. </w:t>
            </w:r>
          </w:p>
          <w:p w14:paraId="442208FE" w14:textId="693EE266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од надлежних за спровођење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обезбеђење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eastAsia="sr-Latn-RS"/>
              </w:rPr>
              <w:t xml:space="preserve">прикупља,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обрађује и анализира прикупљене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68BFC12D" w14:textId="23B555A4" w:rsidR="00D868E8" w:rsidRPr="00935607" w:rsidRDefault="00D868E8" w:rsidP="003922FE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 случају одступања од минималног нивоа квалитета </w:t>
            </w:r>
            <w:r w:rsid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Наставно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, да предузме корективне мере које у циљу побољшања оцене информисаности студената могу да буду налог за садржајније информације на огласној табли и сајту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, мотивисање особља за усмено информисање и сл.</w:t>
            </w:r>
          </w:p>
        </w:tc>
      </w:tr>
      <w:tr w:rsidR="00D868E8" w:rsidRPr="00935607" w14:paraId="612BD02D" w14:textId="77777777" w:rsidTr="00935607">
        <w:tc>
          <w:tcPr>
            <w:tcW w:w="562" w:type="dxa"/>
          </w:tcPr>
          <w:p w14:paraId="2D09735B" w14:textId="77777777" w:rsidR="00D868E8" w:rsidRPr="00935607" w:rsidRDefault="00D868E8" w:rsidP="00D868E8">
            <w:pPr>
              <w:pStyle w:val="ListParagraph"/>
              <w:numPr>
                <w:ilvl w:val="0"/>
                <w:numId w:val="43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5E9B3057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Просторије намењене за смештај библиотечког фонда, архивског и електронског материјала, а нарочито студентске читаонице, смештене су у одговарајућем делу зграде како би студентима, наставном и ненаставном особљу и осталим корисницима пружили адекватне услове за рад. Коришћење библиотеке и приступ њеном комплетном фонду обезбеђен је најмање 12 часова дневно.</w:t>
            </w:r>
          </w:p>
          <w:p w14:paraId="029A61FC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: </w:t>
            </w:r>
          </w:p>
          <w:p w14:paraId="77ADB4FE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Оцена радног простора за библиотеку и читаоницу,  најмање 1,5.</w:t>
            </w:r>
          </w:p>
          <w:p w14:paraId="5E057A2C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</w:p>
        </w:tc>
        <w:tc>
          <w:tcPr>
            <w:tcW w:w="5442" w:type="dxa"/>
          </w:tcPr>
          <w:p w14:paraId="132CCB2B" w14:textId="1B8A6FF1" w:rsidR="00D868E8" w:rsidRPr="00935607" w:rsidRDefault="00935607" w:rsidP="00935607">
            <w:pPr>
              <w:spacing w:before="120"/>
              <w:ind w:left="34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посебну пажњу посвећује оптимизацији радног простора библиотеке и читаонице у погледу адекватних услова за рад корисника (лоцираност простора у делу зграде, непостојање или минимализација буке, шумова, потреса и вибрација, оптимално осветљење, температура и влажност ваздуха и сл.). </w:t>
            </w:r>
          </w:p>
          <w:p w14:paraId="387AFAA7" w14:textId="77777777" w:rsidR="00D868E8" w:rsidRPr="00935607" w:rsidRDefault="00D868E8" w:rsidP="00935607">
            <w:pPr>
              <w:spacing w:before="120"/>
              <w:ind w:left="34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Коришћење библиотеке и приступ њеном комплетном фонду обезбеђен је 12 часова дневно. </w:t>
            </w:r>
          </w:p>
          <w:p w14:paraId="60EE9DD3" w14:textId="340404E3" w:rsidR="00D868E8" w:rsidRPr="00935607" w:rsidRDefault="00D868E8" w:rsidP="00935607">
            <w:pPr>
              <w:spacing w:before="120"/>
              <w:ind w:left="34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Надлежни за праћење, оцењивање и унапређења адекватности  услова библиотеке и студентске читаонице су про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.</w:t>
            </w:r>
          </w:p>
          <w:p w14:paraId="3D299A98" w14:textId="2C80436A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од надлежних за спровођење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 xml:space="preserve">обезбеђења </w:t>
            </w:r>
            <w:r w:rsidRPr="00935607">
              <w:rPr>
                <w:rFonts w:ascii="Arial Narrow" w:eastAsia="Times New Roman" w:hAnsi="Arial Narrow" w:cs="Times New Roman"/>
              </w:rPr>
              <w:t>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eastAsia="sr-Latn-RS"/>
              </w:rPr>
              <w:t xml:space="preserve">прикупља,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обрађује и анализира прикупљене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001C8520" w14:textId="7EA34892" w:rsidR="00D868E8" w:rsidRPr="00935607" w:rsidRDefault="00D868E8" w:rsidP="00935607">
            <w:pPr>
              <w:spacing w:before="120"/>
              <w:ind w:left="34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 случају одступања од минималног нивоа квалитета </w:t>
            </w:r>
            <w:r w:rsid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Наставно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, да предузме корективне мере које могу бити налог надлежним за даљом оптимализацијом простора за библиотеку и читаоницу.</w:t>
            </w:r>
          </w:p>
        </w:tc>
      </w:tr>
    </w:tbl>
    <w:p w14:paraId="4FC4B30A" w14:textId="3E7AF6F7" w:rsidR="00D868E8" w:rsidRPr="00935607" w:rsidRDefault="00D868E8">
      <w:pPr>
        <w:rPr>
          <w:rFonts w:ascii="Arial Narrow" w:hAnsi="Arial Narrow" w:cs="Times New Roman"/>
        </w:rPr>
      </w:pPr>
    </w:p>
    <w:p w14:paraId="0E6138B0" w14:textId="3C932E10" w:rsidR="00D868E8" w:rsidRDefault="00D868E8">
      <w:pPr>
        <w:rPr>
          <w:rFonts w:ascii="Arial Narrow" w:hAnsi="Arial Narrow" w:cs="Times New Roman"/>
        </w:rPr>
      </w:pPr>
    </w:p>
    <w:p w14:paraId="5923FAA1" w14:textId="77777777" w:rsidR="003922FE" w:rsidRDefault="003922FE">
      <w:pPr>
        <w:rPr>
          <w:rFonts w:ascii="Arial Narrow" w:hAnsi="Arial Narrow" w:cs="Times New Roman"/>
        </w:rPr>
      </w:pPr>
    </w:p>
    <w:p w14:paraId="5452DA6A" w14:textId="77777777" w:rsidR="003922FE" w:rsidRDefault="003922FE">
      <w:pPr>
        <w:rPr>
          <w:rFonts w:ascii="Arial Narrow" w:hAnsi="Arial Narrow" w:cs="Times New Roman"/>
        </w:rPr>
      </w:pPr>
    </w:p>
    <w:p w14:paraId="0991EBE1" w14:textId="77777777" w:rsidR="003922FE" w:rsidRPr="00935607" w:rsidRDefault="003922FE">
      <w:pPr>
        <w:rPr>
          <w:rFonts w:ascii="Arial Narrow" w:hAnsi="Arial Narrow" w:cs="Times New Roman"/>
        </w:rPr>
      </w:pPr>
    </w:p>
    <w:tbl>
      <w:tblPr>
        <w:tblStyle w:val="TableGrid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2972"/>
        <w:gridCol w:w="5442"/>
      </w:tblGrid>
      <w:tr w:rsidR="00D868E8" w:rsidRPr="00935607" w14:paraId="5F6C77CA" w14:textId="77777777" w:rsidTr="00935607">
        <w:tc>
          <w:tcPr>
            <w:tcW w:w="8976" w:type="dxa"/>
            <w:gridSpan w:val="3"/>
          </w:tcPr>
          <w:p w14:paraId="3D7C2A38" w14:textId="77777777" w:rsidR="00D868E8" w:rsidRPr="00935607" w:rsidRDefault="00D868E8" w:rsidP="00935607">
            <w:pPr>
              <w:jc w:val="center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lastRenderedPageBreak/>
              <w:t xml:space="preserve">НАЧИНИ И ПОСТУПЦИ ЗА ОБЕЗБЕЂЕЊЕ КВАЛИТЕТА </w:t>
            </w:r>
            <w:r w:rsidRPr="00935607">
              <w:rPr>
                <w:rFonts w:ascii="Arial Narrow" w:hAnsi="Arial Narrow" w:cs="Times New Roman"/>
              </w:rPr>
              <w:t>УПРАВЉАЊА И НЕНАСТАВНЕ ПОДРШКЕ</w:t>
            </w:r>
          </w:p>
        </w:tc>
      </w:tr>
      <w:tr w:rsidR="00D868E8" w:rsidRPr="00935607" w14:paraId="4E7DA4BE" w14:textId="77777777" w:rsidTr="00935607">
        <w:tc>
          <w:tcPr>
            <w:tcW w:w="562" w:type="dxa"/>
          </w:tcPr>
          <w:p w14:paraId="5F3C6B3B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Рб</w:t>
            </w:r>
          </w:p>
        </w:tc>
        <w:tc>
          <w:tcPr>
            <w:tcW w:w="2972" w:type="dxa"/>
          </w:tcPr>
          <w:p w14:paraId="2BEA9106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Начин (стандард)</w:t>
            </w:r>
          </w:p>
        </w:tc>
        <w:tc>
          <w:tcPr>
            <w:tcW w:w="5442" w:type="dxa"/>
          </w:tcPr>
          <w:p w14:paraId="60CA5DCE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Поступак</w:t>
            </w:r>
          </w:p>
        </w:tc>
      </w:tr>
      <w:tr w:rsidR="00D868E8" w:rsidRPr="00935607" w14:paraId="37889AA5" w14:textId="77777777" w:rsidTr="00935607">
        <w:trPr>
          <w:trHeight w:val="699"/>
        </w:trPr>
        <w:tc>
          <w:tcPr>
            <w:tcW w:w="562" w:type="dxa"/>
          </w:tcPr>
          <w:p w14:paraId="4525DEFF" w14:textId="77777777" w:rsidR="00D868E8" w:rsidRPr="00935607" w:rsidRDefault="00D868E8" w:rsidP="00D868E8">
            <w:pPr>
              <w:pStyle w:val="ListParagraph"/>
              <w:numPr>
                <w:ilvl w:val="0"/>
                <w:numId w:val="52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с</w:t>
            </w:r>
          </w:p>
        </w:tc>
        <w:tc>
          <w:tcPr>
            <w:tcW w:w="2972" w:type="dxa"/>
          </w:tcPr>
          <w:p w14:paraId="58E8AB89" w14:textId="628A6EA6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Органи управљања и органи пословођења, њихове надлежности и одговорности у организацији и управљању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ом су утврђени </w:t>
            </w:r>
            <w:r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Статутом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и </w:t>
            </w:r>
            <w:r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Правилником о организацији и систематизацији послова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. </w:t>
            </w:r>
          </w:p>
          <w:p w14:paraId="71098ADF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 xml:space="preserve">Минимални ниво квалитета: </w:t>
            </w:r>
          </w:p>
          <w:p w14:paraId="162180A1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усклађености надлежности и одговорности органа управљања и пословођења, најмање 3,0.  </w:t>
            </w:r>
          </w:p>
        </w:tc>
        <w:tc>
          <w:tcPr>
            <w:tcW w:w="5442" w:type="dxa"/>
          </w:tcPr>
          <w:p w14:paraId="1E505E75" w14:textId="28D1395C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су надлежности и одговорности органа управљања и пословођења у организацији и управљању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ом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у складу са Законом о високом образовању, утврђене </w:t>
            </w:r>
            <w:r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Статутом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и </w:t>
            </w:r>
            <w:r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Правилником о организацији и систематизацији послова.</w:t>
            </w:r>
          </w:p>
          <w:p w14:paraId="0C446A4D" w14:textId="5CBF7C69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Орган управљања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је Савет, а органи пословођења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</w:t>
            </w:r>
            <w:r w:rsidR="003922FE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омоћник Директора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и шефови служби.  </w:t>
            </w:r>
          </w:p>
          <w:p w14:paraId="37AEBD80" w14:textId="7B20065E" w:rsidR="00D868E8" w:rsidRPr="00935607" w:rsidRDefault="00935607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континуирано прати и усклађује надлежности и одговорности органа управљања и пословођења у организацији и управљању 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ом у оквиру  Статута и општих аката са Законима и другим прописима, као и са развојним потребама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. </w:t>
            </w:r>
          </w:p>
          <w:p w14:paraId="45A8B3D0" w14:textId="3568B2EB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праћење и усклађивање надлежности и одговорности органа управљања и пословођења у организацији и управљању 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ом су секретар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74070402" w14:textId="0CA4AE1A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од надлежних за спровођење овог дела </w:t>
            </w:r>
            <w:r w:rsidRPr="00935607">
              <w:rPr>
                <w:rFonts w:ascii="Arial Narrow" w:eastAsia="Times New Roman" w:hAnsi="Arial Narrow" w:cs="Times New Roman"/>
                <w:lang w:val="sr-Cyrl-RS"/>
              </w:rPr>
              <w:t>обезбеђење</w:t>
            </w:r>
            <w:r w:rsidRPr="00935607">
              <w:rPr>
                <w:rFonts w:ascii="Arial Narrow" w:eastAsia="Times New Roman" w:hAnsi="Arial Narrow" w:cs="Times New Roman"/>
              </w:rPr>
              <w:t xml:space="preserve"> квалитета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eastAsia="sr-Latn-RS"/>
              </w:rPr>
              <w:t xml:space="preserve">прикупља,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обрађује и анализира прикупљене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већу.</w:t>
            </w:r>
          </w:p>
          <w:p w14:paraId="4C31AB93" w14:textId="4FA7039C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 које се састоје у предлогу за изменама и допунама Статута и општих аката у циљу унапређења квалитета рада, као и редефинисања надлежности и доследне контроле рада органа управљања и пословођења. </w:t>
            </w:r>
          </w:p>
          <w:p w14:paraId="28900124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Предлоге за измене и допуне Статута и општих аката разматрају и усвајају органи надлежни за њихово доношење.  </w:t>
            </w:r>
            <w:r w:rsidRPr="00935607"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  <w:t xml:space="preserve"> </w:t>
            </w:r>
          </w:p>
        </w:tc>
      </w:tr>
      <w:tr w:rsidR="00D868E8" w:rsidRPr="00935607" w14:paraId="45ED1182" w14:textId="77777777" w:rsidTr="00935607">
        <w:trPr>
          <w:trHeight w:val="841"/>
        </w:trPr>
        <w:tc>
          <w:tcPr>
            <w:tcW w:w="562" w:type="dxa"/>
          </w:tcPr>
          <w:p w14:paraId="0EA17A3F" w14:textId="77777777" w:rsidR="00D868E8" w:rsidRPr="00935607" w:rsidRDefault="00D868E8" w:rsidP="00D868E8">
            <w:pPr>
              <w:pStyle w:val="ListParagraph"/>
              <w:numPr>
                <w:ilvl w:val="0"/>
                <w:numId w:val="52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63DB6F3E" w14:textId="77777777" w:rsidR="00D868E8" w:rsidRPr="00935607" w:rsidRDefault="00D868E8" w:rsidP="00935607">
            <w:pPr>
              <w:rPr>
                <w:rFonts w:ascii="Arial Narrow" w:hAnsi="Arial Narrow" w:cs="Times New Roman"/>
                <w:highlight w:val="yellow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>Структура, организационе јединице и њихов делокруг рада, као и њихова координација и контрола су утврђени Статутом у складу са Законом.</w:t>
            </w:r>
          </w:p>
          <w:p w14:paraId="74478BBD" w14:textId="77777777" w:rsidR="00D868E8" w:rsidRPr="00935607" w:rsidRDefault="00D868E8" w:rsidP="00935607">
            <w:pPr>
              <w:rPr>
                <w:rFonts w:ascii="Arial Narrow" w:hAnsi="Arial Narrow" w:cs="Times New Roman"/>
              </w:rPr>
            </w:pPr>
            <w:r w:rsidRPr="00935607">
              <w:rPr>
                <w:rFonts w:ascii="Arial Narrow" w:hAnsi="Arial Narrow" w:cs="Times New Roman"/>
                <w:u w:val="single"/>
              </w:rPr>
              <w:t>Минимални ниво квалитета</w:t>
            </w:r>
            <w:r w:rsidRPr="00935607">
              <w:rPr>
                <w:rFonts w:ascii="Arial Narrow" w:hAnsi="Arial Narrow" w:cs="Times New Roman"/>
              </w:rPr>
              <w:t xml:space="preserve">: </w:t>
            </w:r>
          </w:p>
          <w:p w14:paraId="77C8D947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структуре ОЈ и њиховог делокруга рада, најмање 3,0.  </w:t>
            </w:r>
          </w:p>
        </w:tc>
        <w:tc>
          <w:tcPr>
            <w:tcW w:w="5442" w:type="dxa"/>
          </w:tcPr>
          <w:p w14:paraId="6F44704D" w14:textId="3A8A0568" w:rsidR="00D868E8" w:rsidRPr="00935607" w:rsidRDefault="00D868E8" w:rsidP="00935607">
            <w:pPr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 xml:space="preserve">На </w:t>
            </w:r>
            <w:r w:rsidR="00935607" w:rsidRPr="00935607">
              <w:rPr>
                <w:rFonts w:ascii="Arial Narrow" w:hAnsi="Arial Narrow" w:cs="Times New Roman"/>
                <w:lang w:val="sr-Cyrl-RS"/>
              </w:rPr>
              <w:t>Школ</w:t>
            </w:r>
            <w:r w:rsidR="003922FE">
              <w:rPr>
                <w:rFonts w:ascii="Arial Narrow" w:hAnsi="Arial Narrow" w:cs="Times New Roman"/>
                <w:lang w:val="sr-Cyrl-RS"/>
              </w:rPr>
              <w:t>и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 су структура, организационе јединице (ОЈ) и њихов делокруг рада, као и њихова координација и контрола утврђени </w:t>
            </w:r>
            <w:r w:rsidRPr="00935607">
              <w:rPr>
                <w:rFonts w:ascii="Arial Narrow" w:hAnsi="Arial Narrow" w:cs="Times New Roman"/>
                <w:i/>
                <w:lang w:val="sr-Cyrl-RS"/>
              </w:rPr>
              <w:t>Статутом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 и </w:t>
            </w:r>
            <w:r w:rsidRPr="00935607">
              <w:rPr>
                <w:rFonts w:ascii="Arial Narrow" w:hAnsi="Arial Narrow" w:cs="Times New Roman"/>
                <w:i/>
                <w:lang w:val="sr-Cyrl-RS"/>
              </w:rPr>
              <w:t>Правилником о организацији и систематизацији послова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, у складу са Законом. </w:t>
            </w:r>
          </w:p>
          <w:p w14:paraId="2F952F63" w14:textId="7DA5200F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у циљу унапређења квалитета, прибавља мишљења од запослених (наставног и ненаставног   особља) о структури, ОЈ и њиховом делокругу рада путем анкета </w:t>
            </w:r>
          </w:p>
          <w:p w14:paraId="0947B4B9" w14:textId="67E3D57D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спровођење наведеног поступка су </w:t>
            </w:r>
            <w:r w:rsidR="003922FE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1EECC2D3" w14:textId="55426A29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од надлежних прибавља податке анкета, обрађује их и анализира,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већу. </w:t>
            </w:r>
          </w:p>
          <w:p w14:paraId="7BFAD32B" w14:textId="6FEF95B6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 које се састоје у предлогу за измененама и допунама Статута и општих аката, а што треба да резултује у побољшању структуре ОЈ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, као и редефинисању њиховог делокруга рада у циљу унапређења квалитета.</w:t>
            </w:r>
          </w:p>
          <w:p w14:paraId="60841380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Предлоге за измене и допуне Статута и општих аката разматрају и усвајају органи надлежни за њихово доношење.  </w:t>
            </w:r>
            <w:r w:rsidRPr="00935607"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  <w:t xml:space="preserve"> </w:t>
            </w:r>
          </w:p>
        </w:tc>
      </w:tr>
      <w:tr w:rsidR="00D868E8" w:rsidRPr="00935607" w14:paraId="129565A2" w14:textId="77777777" w:rsidTr="00935607">
        <w:trPr>
          <w:trHeight w:val="841"/>
        </w:trPr>
        <w:tc>
          <w:tcPr>
            <w:tcW w:w="562" w:type="dxa"/>
          </w:tcPr>
          <w:p w14:paraId="32C5734E" w14:textId="77777777" w:rsidR="00D868E8" w:rsidRPr="00935607" w:rsidRDefault="00D868E8" w:rsidP="00D868E8">
            <w:pPr>
              <w:pStyle w:val="ListParagraph"/>
              <w:numPr>
                <w:ilvl w:val="0"/>
                <w:numId w:val="52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5BE55153" w14:textId="3B1CFA9D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систематски прати и оцењује организацију и управљање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ом и предузима мере за њихово унапређење.</w:t>
            </w:r>
          </w:p>
          <w:p w14:paraId="076DBCC4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:  </w:t>
            </w:r>
          </w:p>
          <w:p w14:paraId="17EF55FD" w14:textId="31B84FE5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организације и управљање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ом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најмање 3,0.  </w:t>
            </w:r>
          </w:p>
        </w:tc>
        <w:tc>
          <w:tcPr>
            <w:tcW w:w="5442" w:type="dxa"/>
          </w:tcPr>
          <w:p w14:paraId="53C299E2" w14:textId="1E4F7A59" w:rsidR="00D868E8" w:rsidRPr="00935607" w:rsidRDefault="00D868E8" w:rsidP="00935607">
            <w:pPr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се  континуирано прати и оцењује организација и управљање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ом.  </w:t>
            </w:r>
          </w:p>
          <w:p w14:paraId="6B965E2C" w14:textId="5072C5BE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у циљу унапређења квалитета, прибавља мишљења од запослених (наставног и ненаставног особља) о 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организацији и управљању 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ом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путем анкета </w:t>
            </w:r>
          </w:p>
          <w:p w14:paraId="02A7AD7B" w14:textId="00A63A8D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спровођење наведеног поступка су </w:t>
            </w:r>
            <w:r w:rsidR="003922FE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75B705F2" w14:textId="0420EF9E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од надлежних прибавља податке анкета, обрађује и анализира,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већу. </w:t>
            </w:r>
          </w:p>
          <w:p w14:paraId="096C12F3" w14:textId="554F59C2" w:rsidR="00D868E8" w:rsidRPr="00935607" w:rsidRDefault="00D868E8" w:rsidP="00935607">
            <w:pPr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 које се састоје у предлогу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нове организације и система управљања, односно предлог измене и допуне Статута и општих аката који ће презентовати Савету, као и замену појединих чланова Савета који недоприносе квалитету управљања. </w:t>
            </w:r>
          </w:p>
          <w:p w14:paraId="121FAC67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Предлоге за измене и допуне Статута и општих аката разматрају и усвајају органи надлежни за њихово доношење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</w:p>
          <w:p w14:paraId="6425A0C4" w14:textId="3F441AE7" w:rsidR="00D868E8" w:rsidRPr="00935607" w:rsidRDefault="00D868E8" w:rsidP="003922FE">
            <w:pPr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На основу измењених Статута и општих аката, као и евентуалне замене појединих чланова Савета, врши се реорганизовање рада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и система управљања. </w:t>
            </w:r>
          </w:p>
        </w:tc>
      </w:tr>
      <w:tr w:rsidR="00D868E8" w:rsidRPr="00935607" w14:paraId="0C9D4BF4" w14:textId="77777777" w:rsidTr="00935607">
        <w:tc>
          <w:tcPr>
            <w:tcW w:w="562" w:type="dxa"/>
          </w:tcPr>
          <w:p w14:paraId="0868B6F2" w14:textId="77777777" w:rsidR="00D868E8" w:rsidRPr="00935607" w:rsidRDefault="00D868E8" w:rsidP="00D868E8">
            <w:pPr>
              <w:pStyle w:val="ListParagraph"/>
              <w:numPr>
                <w:ilvl w:val="0"/>
                <w:numId w:val="52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343F1325" w14:textId="3B8E6B10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систематски прати и оцењује рад управљачког и ненаставног   особља и предузима мере за унапређење квалитета њиховог рада. Посебно прати и оцењује њихов однос према студентима и мотивацију у раду са студентима.</w:t>
            </w:r>
          </w:p>
          <w:p w14:paraId="72CE32E1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:  </w:t>
            </w:r>
          </w:p>
          <w:p w14:paraId="6B82C3AB" w14:textId="77777777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управљачког и ненаставног   особља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најмање 3,0.  </w:t>
            </w:r>
          </w:p>
        </w:tc>
        <w:tc>
          <w:tcPr>
            <w:tcW w:w="5442" w:type="dxa"/>
          </w:tcPr>
          <w:p w14:paraId="1299608C" w14:textId="60FBC64D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се  континуирано   прати и оцењује рад управљачког, и ненаставног особља, а посебно  прати и оцењује њихов однос према студентима и мотивација у раду са студентима. </w:t>
            </w:r>
          </w:p>
          <w:p w14:paraId="2119A437" w14:textId="240E191B" w:rsidR="00D868E8" w:rsidRPr="00935607" w:rsidRDefault="00935607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у циљу унапређења квалитета, прибавља мишљења о раду 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управљачког и ненаставног особља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:</w:t>
            </w:r>
          </w:p>
          <w:p w14:paraId="6FBDA526" w14:textId="1E2E2DC0" w:rsidR="00D868E8" w:rsidRPr="00935607" w:rsidRDefault="00D868E8" w:rsidP="00D868E8">
            <w:pPr>
              <w:pStyle w:val="ListParagraph"/>
              <w:numPr>
                <w:ilvl w:val="0"/>
                <w:numId w:val="53"/>
              </w:numPr>
              <w:tabs>
                <w:tab w:val="left" w:pos="378"/>
              </w:tabs>
              <w:ind w:left="0" w:firstLine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од актуелних студената  путем анкете,</w:t>
            </w:r>
          </w:p>
          <w:p w14:paraId="59759478" w14:textId="67848104" w:rsidR="00D868E8" w:rsidRPr="00935607" w:rsidRDefault="00D868E8" w:rsidP="00D868E8">
            <w:pPr>
              <w:pStyle w:val="ListParagraph"/>
              <w:numPr>
                <w:ilvl w:val="0"/>
                <w:numId w:val="53"/>
              </w:numPr>
              <w:tabs>
                <w:tab w:val="left" w:pos="378"/>
              </w:tabs>
              <w:ind w:left="0" w:firstLine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од наставног особља путем анкете.  </w:t>
            </w:r>
          </w:p>
          <w:p w14:paraId="0ECDAE91" w14:textId="562E40D9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спровођење наведеног поступка су </w:t>
            </w:r>
            <w:r w:rsidR="003922FE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03AEA488" w14:textId="477AB633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од надлежних прибавља податке анкета, обрађује и анализира,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већу. </w:t>
            </w:r>
          </w:p>
          <w:p w14:paraId="5DEA9D31" w14:textId="49AC958C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 које се састоје у побољшању квалитета рада управљачког и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ненаставног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особља, као и за побољшање односа према студентима.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</w:p>
        </w:tc>
      </w:tr>
      <w:tr w:rsidR="00D868E8" w:rsidRPr="00935607" w14:paraId="11C4A44D" w14:textId="77777777" w:rsidTr="00935607">
        <w:tc>
          <w:tcPr>
            <w:tcW w:w="562" w:type="dxa"/>
          </w:tcPr>
          <w:p w14:paraId="09777961" w14:textId="77777777" w:rsidR="00D868E8" w:rsidRPr="00935607" w:rsidRDefault="00D868E8" w:rsidP="00D868E8">
            <w:pPr>
              <w:pStyle w:val="ListParagraph"/>
              <w:numPr>
                <w:ilvl w:val="0"/>
                <w:numId w:val="52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47783862" w14:textId="10817AC4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Услови и поступак заснивања радног односа и напредовања ненаставног особља утврђују се општим актима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и доступни су јавности.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  <w:t xml:space="preserve"> </w:t>
            </w:r>
          </w:p>
          <w:p w14:paraId="6A17DFA4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: </w:t>
            </w:r>
          </w:p>
          <w:p w14:paraId="30EB80D4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Оцена услова и поступка заснивања радног односа и напредовања ненаставног особља најмање 1,50.</w:t>
            </w:r>
          </w:p>
          <w:p w14:paraId="55BA0E38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</w:p>
        </w:tc>
        <w:tc>
          <w:tcPr>
            <w:tcW w:w="5442" w:type="dxa"/>
          </w:tcPr>
          <w:p w14:paraId="5DC065F0" w14:textId="6AE714A0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услови и поступак заснивања радног односа и напредовања ненаставног особља утврђени су: </w:t>
            </w:r>
          </w:p>
          <w:p w14:paraId="3913A219" w14:textId="77777777" w:rsidR="00D868E8" w:rsidRPr="00935607" w:rsidRDefault="00D868E8" w:rsidP="00D868E8">
            <w:pPr>
              <w:pStyle w:val="ListParagraph"/>
              <w:numPr>
                <w:ilvl w:val="0"/>
                <w:numId w:val="54"/>
              </w:numPr>
              <w:tabs>
                <w:tab w:val="left" w:pos="313"/>
              </w:tabs>
              <w:spacing w:after="0"/>
              <w:ind w:left="34" w:firstLine="0"/>
              <w:contextualSpacing w:val="0"/>
              <w:rPr>
                <w:rFonts w:ascii="Arial Narrow" w:eastAsia="Times New Roman" w:hAnsi="Arial Narrow" w:cs="Times New Roman"/>
                <w:i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i/>
                <w:color w:val="000000" w:themeColor="text1"/>
                <w:lang w:val="sr-Cyrl-RS" w:eastAsia="sr-Latn-RS"/>
              </w:rPr>
              <w:t xml:space="preserve">Правилником о раду, </w:t>
            </w:r>
          </w:p>
          <w:p w14:paraId="413E60DD" w14:textId="77777777" w:rsidR="00D868E8" w:rsidRPr="00935607" w:rsidRDefault="00D868E8" w:rsidP="00D868E8">
            <w:pPr>
              <w:pStyle w:val="ListParagraph"/>
              <w:numPr>
                <w:ilvl w:val="0"/>
                <w:numId w:val="54"/>
              </w:numPr>
              <w:tabs>
                <w:tab w:val="left" w:pos="313"/>
              </w:tabs>
              <w:spacing w:after="0"/>
              <w:ind w:left="34" w:firstLine="0"/>
              <w:contextualSpacing w:val="0"/>
              <w:rPr>
                <w:rFonts w:ascii="Arial Narrow" w:eastAsia="Times New Roman" w:hAnsi="Arial Narrow" w:cs="Times New Roman"/>
                <w:i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i/>
                <w:color w:val="000000" w:themeColor="text1"/>
                <w:lang w:val="sr-Cyrl-RS" w:eastAsia="sr-Latn-RS"/>
              </w:rPr>
              <w:t xml:space="preserve">Правилником о организацији и систематизацији послова, </w:t>
            </w:r>
          </w:p>
          <w:p w14:paraId="1116D894" w14:textId="49E7A39E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који су доступни јавности (у штампаној верзији у секретаријату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).</w:t>
            </w:r>
          </w:p>
          <w:p w14:paraId="347F5486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Под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напредовањем појединаца из реда ненаставног особља подразумева се њихово распоређивање на друга - сложенија и одговорнија радна места, на пословодне функције, награђивање и сл.</w:t>
            </w:r>
          </w:p>
          <w:p w14:paraId="13DA5959" w14:textId="4811BAF6" w:rsidR="00D868E8" w:rsidRPr="00935607" w:rsidRDefault="00935607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континуирано прати 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утврђивање и доследно спровођење услова за заснивање радног односа и напредовања ненаставног особља.</w:t>
            </w:r>
          </w:p>
          <w:p w14:paraId="3AA25571" w14:textId="68C2FAAD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праћење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утврђивања и доследно спровођење услова за заснивање радног односа и напредовања ненаставног особља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су секретар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00B4AD0A" w14:textId="1B17AB32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Комисија од надлежних за  праћење прикупља, обрађује и анализира прикупљене информације о утврђивању и доследном спровођењу услова за заснивање радног односа и напредовања ненаставног особља, у складу са Табелом бр. 1 оцењује квалитет,  и сачињава извештај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Наставном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већу. </w:t>
            </w:r>
          </w:p>
          <w:p w14:paraId="2E5F1C12" w14:textId="760F69AA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Наставно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да предузме корективне које могу бити измене и допуне наведених правилника у циљу унапређења поступка заснивања радног односа и напредовања ненаставног особља, као и усклађивања правилника са новим законским и другим прописима.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  <w:t xml:space="preserve"> </w:t>
            </w:r>
          </w:p>
        </w:tc>
      </w:tr>
      <w:tr w:rsidR="00D868E8" w:rsidRPr="00935607" w14:paraId="77742C3D" w14:textId="77777777" w:rsidTr="00935607">
        <w:tc>
          <w:tcPr>
            <w:tcW w:w="562" w:type="dxa"/>
          </w:tcPr>
          <w:p w14:paraId="3FDFE112" w14:textId="77777777" w:rsidR="00D868E8" w:rsidRPr="00935607" w:rsidRDefault="00D868E8" w:rsidP="00D868E8">
            <w:pPr>
              <w:pStyle w:val="ListParagraph"/>
              <w:numPr>
                <w:ilvl w:val="0"/>
                <w:numId w:val="52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0ACA4F7D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Рад и деловање управљачког и ненаставног особља су доступни оцени наставника, ненаставног особља, студената и заинтересованих субјеката</w:t>
            </w:r>
          </w:p>
          <w:p w14:paraId="0E582569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: </w:t>
            </w:r>
          </w:p>
          <w:p w14:paraId="669FED0E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Оцена рада и деловања управљачког и ненаставног   особља  најмање 3,0.</w:t>
            </w:r>
          </w:p>
          <w:p w14:paraId="20562FF8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</w:p>
          <w:p w14:paraId="257AF691" w14:textId="77777777" w:rsidR="00D868E8" w:rsidRPr="00935607" w:rsidRDefault="00D868E8" w:rsidP="00935607">
            <w:pPr>
              <w:ind w:left="34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</w:p>
        </w:tc>
        <w:tc>
          <w:tcPr>
            <w:tcW w:w="5442" w:type="dxa"/>
          </w:tcPr>
          <w:p w14:paraId="7951D85D" w14:textId="149E1920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рад и деловање управљачког и ненаставног особља  су предмет оцене наставника, ненаставног особља, студената и јавног мњења.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  <w:t xml:space="preserve"> </w:t>
            </w:r>
          </w:p>
          <w:p w14:paraId="53E650C2" w14:textId="58FCFAAA" w:rsidR="00D868E8" w:rsidRPr="00935607" w:rsidRDefault="00935607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континуирано прати 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рад и деловање управљачког и ненаставног особља и о томе прибавља мишљење:</w:t>
            </w:r>
          </w:p>
          <w:p w14:paraId="45B50EBF" w14:textId="20E8DF85" w:rsidR="00D868E8" w:rsidRPr="00935607" w:rsidRDefault="00D868E8" w:rsidP="00D868E8">
            <w:pPr>
              <w:pStyle w:val="ListParagraph"/>
              <w:numPr>
                <w:ilvl w:val="0"/>
                <w:numId w:val="53"/>
              </w:numPr>
              <w:tabs>
                <w:tab w:val="left" w:pos="378"/>
              </w:tabs>
              <w:ind w:left="0" w:firstLine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од актуелних студената путем анкете,</w:t>
            </w:r>
          </w:p>
          <w:p w14:paraId="4E03A148" w14:textId="34BC1CCF" w:rsidR="00D868E8" w:rsidRPr="00935607" w:rsidRDefault="00D868E8" w:rsidP="00D868E8">
            <w:pPr>
              <w:pStyle w:val="ListParagraph"/>
              <w:numPr>
                <w:ilvl w:val="0"/>
                <w:numId w:val="53"/>
              </w:numPr>
              <w:tabs>
                <w:tab w:val="left" w:pos="378"/>
              </w:tabs>
              <w:ind w:left="0" w:firstLine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од наставног особља путем анкете, </w:t>
            </w:r>
          </w:p>
          <w:p w14:paraId="7C4F3692" w14:textId="77777777" w:rsidR="00D868E8" w:rsidRPr="00935607" w:rsidRDefault="00D868E8" w:rsidP="00D868E8">
            <w:pPr>
              <w:pStyle w:val="ListParagraph"/>
              <w:numPr>
                <w:ilvl w:val="0"/>
                <w:numId w:val="53"/>
              </w:numPr>
              <w:tabs>
                <w:tab w:val="left" w:pos="378"/>
              </w:tabs>
              <w:ind w:left="0" w:firstLine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од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представника заинтересованих субјеката (родитеља студената, пословних партнера у научно истраживачком раду и у другим пословима, испоручиоца и др.). </w:t>
            </w:r>
          </w:p>
          <w:p w14:paraId="05ED8311" w14:textId="18A01DD6" w:rsidR="00D868E8" w:rsidRPr="00935607" w:rsidRDefault="00D868E8" w:rsidP="00935607">
            <w:pPr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Надлежни за спровођење наведеног поступка су про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за наставу, секретар и 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. </w:t>
            </w:r>
          </w:p>
          <w:p w14:paraId="03C9D8C1" w14:textId="4F1DDBD9" w:rsidR="00D868E8" w:rsidRPr="00935607" w:rsidRDefault="00D868E8" w:rsidP="00935607">
            <w:pPr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Комисија прибавља информације добијене од надлежних за праћење,   обрађује и анализира, и у складу са Табелом бр. 1 оцењује квалитет,  и сачињава извештај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Наставном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већу.</w:t>
            </w:r>
          </w:p>
          <w:p w14:paraId="718D12B7" w14:textId="51A55795" w:rsidR="00D868E8" w:rsidRPr="00935607" w:rsidRDefault="00D868E8" w:rsidP="00935607">
            <w:pPr>
              <w:pStyle w:val="ListParagraph"/>
              <w:tabs>
                <w:tab w:val="left" w:pos="378"/>
              </w:tabs>
              <w:ind w:left="34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 случају одступања од минималног нивоа </w:t>
            </w:r>
            <w:r w:rsid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Наставно</w:t>
            </w:r>
            <w:r w:rsidR="003922FE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, да предузме корективне мере које могу бити: </w:t>
            </w:r>
          </w:p>
          <w:p w14:paraId="4C13F5EF" w14:textId="77777777" w:rsidR="00D868E8" w:rsidRPr="00935607" w:rsidRDefault="00D868E8" w:rsidP="00D868E8">
            <w:pPr>
              <w:pStyle w:val="ListParagraph"/>
              <w:numPr>
                <w:ilvl w:val="0"/>
                <w:numId w:val="55"/>
              </w:numPr>
              <w:tabs>
                <w:tab w:val="left" w:pos="378"/>
              </w:tabs>
              <w:ind w:left="0" w:firstLine="34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ненаставном особљу налог за побољшање свога рада у одређеној области,</w:t>
            </w:r>
          </w:p>
          <w:p w14:paraId="34CEAA9E" w14:textId="77777777" w:rsidR="00D868E8" w:rsidRPr="00935607" w:rsidRDefault="00D868E8" w:rsidP="00D868E8">
            <w:pPr>
              <w:pStyle w:val="ListParagraph"/>
              <w:numPr>
                <w:ilvl w:val="0"/>
                <w:numId w:val="55"/>
              </w:numPr>
              <w:tabs>
                <w:tab w:val="left" w:pos="378"/>
              </w:tabs>
              <w:ind w:left="0" w:firstLine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Савету сугестије да предузима мере за побољшање квалитета сопственог рада у погледу доношења одлука и аката.</w:t>
            </w:r>
          </w:p>
        </w:tc>
      </w:tr>
      <w:tr w:rsidR="00D868E8" w:rsidRPr="00935607" w14:paraId="33A8CE78" w14:textId="77777777" w:rsidTr="00935607">
        <w:trPr>
          <w:trHeight w:val="699"/>
        </w:trPr>
        <w:tc>
          <w:tcPr>
            <w:tcW w:w="562" w:type="dxa"/>
          </w:tcPr>
          <w:p w14:paraId="3ED20CE2" w14:textId="77777777" w:rsidR="00D868E8" w:rsidRPr="00935607" w:rsidRDefault="00D868E8" w:rsidP="00D868E8">
            <w:pPr>
              <w:pStyle w:val="ListParagraph"/>
              <w:numPr>
                <w:ilvl w:val="0"/>
                <w:numId w:val="52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1B450329" w14:textId="47ABEB0E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highlight w:val="gree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обезбеђује број и квалитет ненаставног особља у складу са стандардима за акредитацију.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highlight w:val="green"/>
                <w:lang w:val="sr-Cyrl-RS" w:eastAsia="sr-Latn-RS"/>
              </w:rPr>
              <w:t xml:space="preserve"> </w:t>
            </w:r>
          </w:p>
          <w:p w14:paraId="4196F331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: </w:t>
            </w:r>
          </w:p>
          <w:p w14:paraId="56FC7A96" w14:textId="79701110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Континуирано праћење и оцењивање да ли  број и квалитет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ненаставног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особља задовољавају стандард 7. за акредитацију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као установе.</w:t>
            </w:r>
            <w:r w:rsidRPr="00935607"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  <w:t xml:space="preserve">  </w:t>
            </w:r>
          </w:p>
          <w:p w14:paraId="2EF7B9E4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</w:p>
        </w:tc>
        <w:tc>
          <w:tcPr>
            <w:tcW w:w="5442" w:type="dxa"/>
          </w:tcPr>
          <w:p w14:paraId="70A31ACB" w14:textId="48177376" w:rsidR="00D868E8" w:rsidRPr="00935607" w:rsidRDefault="00935607" w:rsidP="00935607">
            <w:pPr>
              <w:spacing w:after="6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lastRenderedPageBreak/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обезбеђује број и квалитет ненаставног особља у складу са </w:t>
            </w:r>
            <w:r w:rsidR="00D868E8" w:rsidRPr="00935607">
              <w:rPr>
                <w:rFonts w:ascii="Arial Narrow" w:hAnsi="Arial Narrow" w:cs="Times New Roman"/>
                <w:i/>
                <w:lang w:val="sr-Cyrl-CS"/>
              </w:rPr>
              <w:t xml:space="preserve">Стандардима и упутства за акредитацију високошколских установа - </w:t>
            </w:r>
            <w:r w:rsidR="00D868E8" w:rsidRPr="00935607">
              <w:rPr>
                <w:rFonts w:ascii="Arial Narrow" w:eastAsia="Times New Roman" w:hAnsi="Arial Narrow" w:cs="Times New Roman"/>
                <w:i/>
                <w:color w:val="000000" w:themeColor="text1"/>
                <w:lang w:val="sr-Cyrl-RS" w:eastAsia="sr-Latn-RS"/>
              </w:rPr>
              <w:t>Стандард 7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.</w:t>
            </w:r>
          </w:p>
          <w:p w14:paraId="3C47DC13" w14:textId="321F02B0" w:rsidR="00D868E8" w:rsidRPr="00935607" w:rsidRDefault="00935607" w:rsidP="00935607">
            <w:pPr>
              <w:spacing w:after="6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прати  број извршилаца из реда ненаставног особља по стандарду</w:t>
            </w:r>
            <w:r w:rsidR="00D868E8" w:rsidRPr="00935607">
              <w:rPr>
                <w:rFonts w:ascii="Arial Narrow" w:hAnsi="Arial Narrow" w:cs="Times New Roman"/>
                <w:lang w:val="ru-RU"/>
              </w:rPr>
              <w:t>.</w:t>
            </w:r>
          </w:p>
          <w:p w14:paraId="2BD2A855" w14:textId="4A4A4F63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праћење обезбеђења броја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ненаставног особља 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су секретар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4B90A024" w14:textId="6E4C8376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прибавља мишљење о квалитету ненаставног особља:</w:t>
            </w:r>
          </w:p>
          <w:p w14:paraId="065C6810" w14:textId="2FAA0771" w:rsidR="00D868E8" w:rsidRPr="00935607" w:rsidRDefault="00D868E8" w:rsidP="00D868E8">
            <w:pPr>
              <w:pStyle w:val="ListParagraph"/>
              <w:numPr>
                <w:ilvl w:val="0"/>
                <w:numId w:val="53"/>
              </w:numPr>
              <w:tabs>
                <w:tab w:val="left" w:pos="378"/>
              </w:tabs>
              <w:ind w:left="0" w:firstLine="34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lastRenderedPageBreak/>
              <w:t xml:space="preserve">од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актуелних студената путем анкете </w:t>
            </w:r>
          </w:p>
          <w:p w14:paraId="7C52090B" w14:textId="33019D72" w:rsidR="00D868E8" w:rsidRPr="00935607" w:rsidRDefault="00D868E8" w:rsidP="00935607">
            <w:pPr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Надлежни за спровођење поступка су про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4A14D5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.</w:t>
            </w:r>
          </w:p>
          <w:p w14:paraId="7231E6ED" w14:textId="6001FD92" w:rsidR="00D868E8" w:rsidRPr="00935607" w:rsidRDefault="00D868E8" w:rsidP="00935607">
            <w:pPr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Комисија прибавља податке од надлежних за спровођење,   обрађује и анализира, и у складу са Табелом бр. 1 оцењује квалитет,  и сачињава извештај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Наставном</w:t>
            </w:r>
            <w:r w:rsidR="004A14D5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већу.</w:t>
            </w:r>
          </w:p>
          <w:p w14:paraId="7F74FCB8" w14:textId="60333E04" w:rsidR="00D868E8" w:rsidRPr="00935607" w:rsidRDefault="00D868E8" w:rsidP="00935607">
            <w:pPr>
              <w:pStyle w:val="ListParagraph"/>
              <w:tabs>
                <w:tab w:val="left" w:pos="378"/>
              </w:tabs>
              <w:ind w:left="34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 случају одступања од минималног нивоа квалитета </w:t>
            </w:r>
            <w:r w:rsid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, да предузме корективне мере које могу бити: </w:t>
            </w:r>
          </w:p>
          <w:p w14:paraId="46100AF7" w14:textId="798E2032" w:rsidR="00D868E8" w:rsidRPr="00935607" w:rsidRDefault="00D868E8" w:rsidP="00D868E8">
            <w:pPr>
              <w:pStyle w:val="ListParagraph"/>
              <w:numPr>
                <w:ilvl w:val="0"/>
                <w:numId w:val="56"/>
              </w:numPr>
              <w:tabs>
                <w:tab w:val="left" w:pos="432"/>
              </w:tabs>
              <w:ind w:left="0" w:firstLine="34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обезбеђење у најкраћем року недостајућих извршиоца, у случају да из неког разлога, број ненаставног особља не задовољава стандард 7 за акредитацију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као установе.</w:t>
            </w:r>
          </w:p>
          <w:p w14:paraId="708183C3" w14:textId="77777777" w:rsidR="00D868E8" w:rsidRPr="00935607" w:rsidRDefault="00D868E8" w:rsidP="00D868E8">
            <w:pPr>
              <w:pStyle w:val="ListParagraph"/>
              <w:numPr>
                <w:ilvl w:val="0"/>
                <w:numId w:val="56"/>
              </w:numPr>
              <w:tabs>
                <w:tab w:val="left" w:pos="432"/>
              </w:tabs>
              <w:ind w:left="0" w:firstLine="34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побољшање организације рада у службама подршке, стручном усавршавању и мотивисању ненаставног особља. </w:t>
            </w:r>
          </w:p>
        </w:tc>
      </w:tr>
      <w:tr w:rsidR="00D868E8" w:rsidRPr="00935607" w14:paraId="3CE7AECB" w14:textId="77777777" w:rsidTr="00935607">
        <w:tc>
          <w:tcPr>
            <w:tcW w:w="562" w:type="dxa"/>
          </w:tcPr>
          <w:p w14:paraId="6E05AA88" w14:textId="77777777" w:rsidR="00D868E8" w:rsidRPr="00935607" w:rsidRDefault="00D868E8" w:rsidP="00D868E8">
            <w:pPr>
              <w:pStyle w:val="ListParagraph"/>
              <w:numPr>
                <w:ilvl w:val="0"/>
                <w:numId w:val="52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6A6C148C" w14:textId="05927AA5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обезбеђује управљачком и ненаставном особљу перманентно образовање и усавршавање на професионалном плану.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  <w:t xml:space="preserve"> </w:t>
            </w:r>
          </w:p>
          <w:p w14:paraId="4F5D237D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: </w:t>
            </w:r>
          </w:p>
          <w:p w14:paraId="43274A14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Оцена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обезбеђења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образовања и усавршавања управљачког и ненаставног особља најмање 1,50.</w:t>
            </w:r>
          </w:p>
          <w:p w14:paraId="5551A8AC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</w:p>
        </w:tc>
        <w:tc>
          <w:tcPr>
            <w:tcW w:w="5442" w:type="dxa"/>
          </w:tcPr>
          <w:p w14:paraId="38C0AC4C" w14:textId="0D9E7893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доноси План образовања и усавршавања запослених, а који обезбеђује управљачком и ненаставном особљу перманентно образовање и усавршавање на професионалном плану. </w:t>
            </w:r>
          </w:p>
          <w:p w14:paraId="529EA2F8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Образовање и усавршавање особља по врсти и нивоу, се утврђује зависно од врсте одговорности и послова које имају (извршавају) појединци из групе управљачког и ненаставног особља  и може бити: </w:t>
            </w:r>
          </w:p>
          <w:p w14:paraId="2ADEE940" w14:textId="77777777" w:rsidR="00D868E8" w:rsidRPr="00935607" w:rsidRDefault="00D868E8" w:rsidP="00D868E8">
            <w:pPr>
              <w:pStyle w:val="ListParagraph"/>
              <w:numPr>
                <w:ilvl w:val="0"/>
                <w:numId w:val="57"/>
              </w:numPr>
              <w:ind w:left="317" w:hanging="28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завршавање вишег степена образовања, </w:t>
            </w:r>
          </w:p>
          <w:p w14:paraId="44A6F7F8" w14:textId="77777777" w:rsidR="00D868E8" w:rsidRPr="00935607" w:rsidRDefault="00D868E8" w:rsidP="00D868E8">
            <w:pPr>
              <w:pStyle w:val="ListParagraph"/>
              <w:numPr>
                <w:ilvl w:val="0"/>
                <w:numId w:val="57"/>
              </w:numPr>
              <w:ind w:left="317" w:hanging="28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учешће на семинарима и курсевима, </w:t>
            </w:r>
          </w:p>
          <w:p w14:paraId="5483B604" w14:textId="77777777" w:rsidR="00D868E8" w:rsidRPr="00935607" w:rsidRDefault="00D868E8" w:rsidP="00D868E8">
            <w:pPr>
              <w:pStyle w:val="ListParagraph"/>
              <w:numPr>
                <w:ilvl w:val="0"/>
                <w:numId w:val="57"/>
              </w:numPr>
              <w:ind w:left="317" w:hanging="28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посете установама и фирмама у земљи и иностранству, </w:t>
            </w:r>
          </w:p>
          <w:p w14:paraId="5BEA97E2" w14:textId="77777777" w:rsidR="00D868E8" w:rsidRPr="00935607" w:rsidRDefault="00D868E8" w:rsidP="00D868E8">
            <w:pPr>
              <w:pStyle w:val="ListParagraph"/>
              <w:numPr>
                <w:ilvl w:val="0"/>
                <w:numId w:val="57"/>
              </w:numPr>
              <w:ind w:left="317" w:hanging="28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набавка и коришћење потребне литературе и информационих ресурса и сл.).</w:t>
            </w:r>
          </w:p>
          <w:p w14:paraId="51D1B089" w14:textId="58F31650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континуирано прати потребу перманентног образовања и усавршавања управљачког и ненаставног особља.</w:t>
            </w:r>
          </w:p>
          <w:p w14:paraId="746E6623" w14:textId="640DDDF6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праћење обезбеђења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образовања и усавршавања управљачког и ненаставног особља на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4A14D5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су </w:t>
            </w:r>
            <w:r w:rsidR="004A14D5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4A513BE8" w14:textId="28DF17CA" w:rsidR="00D868E8" w:rsidRPr="00935607" w:rsidRDefault="00D868E8" w:rsidP="00935607">
            <w:pPr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Комисија од надлежних за праћење прибавља информације о образовању и усавршавања управљачког и ненаставног особља,   обрађује и анализира, и у складу са Табелом бр. 1 оцењује квалитет,  и сачињава извештај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већу.</w:t>
            </w:r>
          </w:p>
          <w:p w14:paraId="29742267" w14:textId="0309138B" w:rsidR="00D868E8" w:rsidRPr="00935607" w:rsidRDefault="00D868E8" w:rsidP="00935607">
            <w:pPr>
              <w:pStyle w:val="ListParagraph"/>
              <w:tabs>
                <w:tab w:val="left" w:pos="378"/>
              </w:tabs>
              <w:ind w:left="34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Наставно</w:t>
            </w:r>
            <w:r w:rsidR="004A14D5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да предузме корективне мере које могу бити: </w:t>
            </w:r>
          </w:p>
          <w:p w14:paraId="67588B34" w14:textId="3388C4B8" w:rsidR="00D868E8" w:rsidRPr="00935607" w:rsidRDefault="00D868E8" w:rsidP="00D868E8">
            <w:pPr>
              <w:pStyle w:val="ListParagraph"/>
              <w:numPr>
                <w:ilvl w:val="0"/>
                <w:numId w:val="58"/>
              </w:numPr>
              <w:tabs>
                <w:tab w:val="left" w:pos="378"/>
              </w:tabs>
              <w:ind w:left="0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Анализа постигнутих ефеката образовања и усавршавања које је финансирао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, и </w:t>
            </w:r>
          </w:p>
          <w:p w14:paraId="4AE13629" w14:textId="77777777" w:rsidR="00D868E8" w:rsidRPr="00935607" w:rsidRDefault="00D868E8" w:rsidP="00D868E8">
            <w:pPr>
              <w:pStyle w:val="ListParagraph"/>
              <w:numPr>
                <w:ilvl w:val="0"/>
                <w:numId w:val="58"/>
              </w:numPr>
              <w:tabs>
                <w:tab w:val="left" w:pos="378"/>
              </w:tabs>
              <w:ind w:left="0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Ускраћивање подршке појединцима у наредном периоду,  ако  се закључи да ефекти нису постигнути.</w:t>
            </w:r>
          </w:p>
        </w:tc>
      </w:tr>
    </w:tbl>
    <w:p w14:paraId="755AF529" w14:textId="631C6A18" w:rsidR="00D868E8" w:rsidRPr="00935607" w:rsidRDefault="00D868E8">
      <w:pPr>
        <w:rPr>
          <w:rFonts w:ascii="Arial Narrow" w:hAnsi="Arial Narrow" w:cs="Times New Roman"/>
        </w:rPr>
      </w:pPr>
    </w:p>
    <w:p w14:paraId="541F003F" w14:textId="44594F72" w:rsidR="00D868E8" w:rsidRDefault="00D868E8">
      <w:pPr>
        <w:rPr>
          <w:rFonts w:ascii="Arial Narrow" w:hAnsi="Arial Narrow" w:cs="Times New Roman"/>
        </w:rPr>
      </w:pPr>
    </w:p>
    <w:p w14:paraId="0E3F6190" w14:textId="77777777" w:rsidR="004A14D5" w:rsidRDefault="004A14D5">
      <w:pPr>
        <w:rPr>
          <w:rFonts w:ascii="Arial Narrow" w:hAnsi="Arial Narrow" w:cs="Times New Roman"/>
        </w:rPr>
      </w:pPr>
    </w:p>
    <w:p w14:paraId="308E8F48" w14:textId="77777777" w:rsidR="004A14D5" w:rsidRPr="00935607" w:rsidRDefault="004A14D5">
      <w:pPr>
        <w:rPr>
          <w:rFonts w:ascii="Arial Narrow" w:hAnsi="Arial Narrow" w:cs="Times New Roman"/>
        </w:rPr>
      </w:pPr>
    </w:p>
    <w:tbl>
      <w:tblPr>
        <w:tblStyle w:val="TableGrid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2972"/>
        <w:gridCol w:w="5442"/>
      </w:tblGrid>
      <w:tr w:rsidR="00D868E8" w:rsidRPr="00935607" w14:paraId="25EFCEF3" w14:textId="77777777" w:rsidTr="00935607">
        <w:tc>
          <w:tcPr>
            <w:tcW w:w="8976" w:type="dxa"/>
            <w:gridSpan w:val="3"/>
          </w:tcPr>
          <w:p w14:paraId="5EEF85E0" w14:textId="77777777" w:rsidR="00D868E8" w:rsidRPr="00935607" w:rsidRDefault="00D868E8" w:rsidP="00935607">
            <w:pPr>
              <w:jc w:val="center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lastRenderedPageBreak/>
              <w:t>НАЧИНИ И ПОСТУПЦИ ЗА ОБЕЗБЕЂЕЊЕ КВАЛИТЕТА ПРОСТОРА И ОПРЕМЕ</w:t>
            </w:r>
          </w:p>
        </w:tc>
      </w:tr>
      <w:tr w:rsidR="00D868E8" w:rsidRPr="00935607" w14:paraId="513C4AB8" w14:textId="77777777" w:rsidTr="00935607">
        <w:tc>
          <w:tcPr>
            <w:tcW w:w="562" w:type="dxa"/>
          </w:tcPr>
          <w:p w14:paraId="7BE2FB51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Рб</w:t>
            </w:r>
          </w:p>
        </w:tc>
        <w:tc>
          <w:tcPr>
            <w:tcW w:w="2972" w:type="dxa"/>
          </w:tcPr>
          <w:p w14:paraId="4DD057B9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Начин (стандард)</w:t>
            </w:r>
          </w:p>
        </w:tc>
        <w:tc>
          <w:tcPr>
            <w:tcW w:w="5442" w:type="dxa"/>
          </w:tcPr>
          <w:p w14:paraId="4CC23371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Поступак</w:t>
            </w:r>
          </w:p>
        </w:tc>
      </w:tr>
      <w:tr w:rsidR="00D868E8" w:rsidRPr="00935607" w14:paraId="04AF7C3D" w14:textId="77777777" w:rsidTr="00935607">
        <w:trPr>
          <w:trHeight w:val="416"/>
        </w:trPr>
        <w:tc>
          <w:tcPr>
            <w:tcW w:w="562" w:type="dxa"/>
          </w:tcPr>
          <w:p w14:paraId="110B586D" w14:textId="77777777" w:rsidR="00D868E8" w:rsidRPr="00935607" w:rsidRDefault="00D868E8" w:rsidP="00D868E8">
            <w:pPr>
              <w:pStyle w:val="ListParagraph"/>
              <w:numPr>
                <w:ilvl w:val="0"/>
                <w:numId w:val="62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с</w:t>
            </w:r>
          </w:p>
        </w:tc>
        <w:tc>
          <w:tcPr>
            <w:tcW w:w="2972" w:type="dxa"/>
          </w:tcPr>
          <w:p w14:paraId="7B4C106E" w14:textId="23BAADD6" w:rsidR="00D868E8" w:rsidRPr="00935607" w:rsidRDefault="00935607" w:rsidP="004A14D5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jc w:val="left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поседује примерене просторне капацитете: учионице, кабинете, библиотеку, читаоницу, радионице, рачунарске центре и др., за квалитетно обављање своје делатности.  </w:t>
            </w:r>
          </w:p>
          <w:p w14:paraId="301F4D10" w14:textId="77777777" w:rsidR="00D868E8" w:rsidRPr="00935607" w:rsidRDefault="00D868E8" w:rsidP="004A14D5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jc w:val="left"/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 xml:space="preserve">Минимални ниво квалитета: </w:t>
            </w:r>
          </w:p>
          <w:p w14:paraId="3BDC3774" w14:textId="77777777" w:rsidR="00D868E8" w:rsidRPr="00935607" w:rsidRDefault="00D868E8" w:rsidP="004A14D5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jc w:val="left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обезбеђености примерених просторних капацитета, најмање 3,0.  </w:t>
            </w:r>
          </w:p>
          <w:p w14:paraId="0A48326A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</w:p>
        </w:tc>
        <w:tc>
          <w:tcPr>
            <w:tcW w:w="5442" w:type="dxa"/>
          </w:tcPr>
          <w:p w14:paraId="0EC2B4BF" w14:textId="046E5278" w:rsidR="00D868E8" w:rsidRPr="00935607" w:rsidRDefault="00935607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у складу са  </w:t>
            </w:r>
            <w:r w:rsidR="00D868E8" w:rsidRPr="00935607">
              <w:rPr>
                <w:rFonts w:ascii="Arial Narrow" w:hAnsi="Arial Narrow" w:cs="Times New Roman"/>
                <w:i/>
                <w:lang w:val="sr-Cyrl-CS"/>
              </w:rPr>
              <w:t xml:space="preserve">Стандардима и упутствима за акредитацију високошколских установа - </w:t>
            </w:r>
            <w:r w:rsidR="00D868E8"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Стандард 9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континуирано прати обезбеђеност примерених просторних капацитета (учионица, кабинета, библиотеке, читаонице, радионица, рачунарских центара и др.) за квалитетно извођење наставног процеса, обављање научно истраживачког рада и извршавање других активности у оквиру делатности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. </w:t>
            </w:r>
          </w:p>
          <w:p w14:paraId="5E9CCB9E" w14:textId="0174DA4E" w:rsidR="00D868E8" w:rsidRPr="00935607" w:rsidRDefault="00935607" w:rsidP="00935607">
            <w:pPr>
              <w:pStyle w:val="ListParagraph"/>
              <w:tabs>
                <w:tab w:val="left" w:pos="313"/>
              </w:tabs>
              <w:spacing w:before="120" w:after="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у складу са </w:t>
            </w:r>
            <w:r w:rsidR="00D868E8" w:rsidRPr="00935607">
              <w:rPr>
                <w:rFonts w:ascii="Arial Narrow" w:eastAsia="Times New Roman" w:hAnsi="Arial Narrow" w:cs="Times New Roman"/>
                <w:i/>
                <w:lang w:val="sr-Cyrl-RS" w:eastAsia="sr-Latn-RS"/>
              </w:rPr>
              <w:t>Стандардом 9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обезбеђује: </w:t>
            </w:r>
          </w:p>
          <w:p w14:paraId="403C4A22" w14:textId="77777777" w:rsidR="00D868E8" w:rsidRPr="00935607" w:rsidRDefault="00D868E8" w:rsidP="00D868E8">
            <w:pPr>
              <w:pStyle w:val="ListParagraph"/>
              <w:numPr>
                <w:ilvl w:val="0"/>
                <w:numId w:val="59"/>
              </w:numPr>
              <w:tabs>
                <w:tab w:val="left" w:pos="313"/>
              </w:tabs>
              <w:spacing w:after="0"/>
              <w:ind w:left="0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простор за извођење наставе са најмање 2 м</w:t>
            </w:r>
            <w:r w:rsidRPr="00935607">
              <w:rPr>
                <w:rFonts w:ascii="Arial Narrow" w:eastAsia="Times New Roman" w:hAnsi="Arial Narrow" w:cs="Times New Roman"/>
                <w:vertAlign w:val="superscript"/>
                <w:lang w:val="sr-Cyrl-RS" w:eastAsia="sr-Latn-RS"/>
              </w:rPr>
              <w:t>2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простора по студенту за извођење наставе по сменама, </w:t>
            </w:r>
          </w:p>
          <w:p w14:paraId="63F4DD1B" w14:textId="77777777" w:rsidR="00D868E8" w:rsidRPr="00935607" w:rsidRDefault="00D868E8" w:rsidP="00D868E8">
            <w:pPr>
              <w:pStyle w:val="ListParagraph"/>
              <w:numPr>
                <w:ilvl w:val="0"/>
                <w:numId w:val="59"/>
              </w:numPr>
              <w:tabs>
                <w:tab w:val="left" w:pos="313"/>
              </w:tabs>
              <w:spacing w:after="0"/>
              <w:ind w:left="0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одговарајући радни простор за наставнике и сараднике, </w:t>
            </w:r>
          </w:p>
          <w:p w14:paraId="43D33E15" w14:textId="77777777" w:rsidR="00D868E8" w:rsidRPr="00935607" w:rsidRDefault="00D868E8" w:rsidP="00D868E8">
            <w:pPr>
              <w:pStyle w:val="ListParagraph"/>
              <w:numPr>
                <w:ilvl w:val="0"/>
                <w:numId w:val="59"/>
              </w:numPr>
              <w:tabs>
                <w:tab w:val="left" w:pos="313"/>
              </w:tabs>
              <w:spacing w:after="0"/>
              <w:ind w:left="0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простор за административне послове, и то најмање две канцеларије за потребе студентске службе и секретаријата. </w:t>
            </w:r>
          </w:p>
          <w:p w14:paraId="1A018D57" w14:textId="1492991A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праћење и обезбеђеност примерених просторних капацитета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ом су про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4897F0B0" w14:textId="11A06F49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од надлежних за праћење обезбеђености примерених просторних капацитета прикупља, обрађује и анализира прикупљене информације, у складу са Табелом бр. 1 оцењује квалитет,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већу. </w:t>
            </w:r>
          </w:p>
          <w:p w14:paraId="07F95E9E" w14:textId="2E8AC28E" w:rsidR="00D868E8" w:rsidRPr="00935607" w:rsidRDefault="00D868E8" w:rsidP="004A14D5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 које се састоје у предлогу обезбеђења потребног простора, у сарадњи са Саветом и Наставн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>им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већем, који као надлежни органи доносе потребне одлуке. </w:t>
            </w:r>
          </w:p>
        </w:tc>
      </w:tr>
      <w:tr w:rsidR="00D868E8" w:rsidRPr="00935607" w14:paraId="43E5938D" w14:textId="77777777" w:rsidTr="00935607">
        <w:trPr>
          <w:trHeight w:val="841"/>
        </w:trPr>
        <w:tc>
          <w:tcPr>
            <w:tcW w:w="562" w:type="dxa"/>
          </w:tcPr>
          <w:p w14:paraId="5B3DE369" w14:textId="77777777" w:rsidR="00D868E8" w:rsidRPr="00935607" w:rsidRDefault="00D868E8" w:rsidP="00D868E8">
            <w:pPr>
              <w:pStyle w:val="ListParagraph"/>
              <w:numPr>
                <w:ilvl w:val="0"/>
                <w:numId w:val="62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704A1646" w14:textId="259154E2" w:rsidR="00D868E8" w:rsidRPr="00935607" w:rsidRDefault="00935607" w:rsidP="00935607">
            <w:pPr>
              <w:rPr>
                <w:rFonts w:ascii="Arial Narrow" w:hAnsi="Arial Narrow" w:cs="Times New Roman"/>
                <w:highlight w:val="yellow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>Школа</w:t>
            </w:r>
            <w:r w:rsidR="00D868E8" w:rsidRPr="00935607">
              <w:rPr>
                <w:rFonts w:ascii="Arial Narrow" w:hAnsi="Arial Narrow" w:cs="Times New Roman"/>
                <w:lang w:val="sr-Cyrl-RS"/>
              </w:rPr>
              <w:t xml:space="preserve"> поседује адекватну и савремену техничку, лабораторијску и другу специфичну опрему која обезбеђује квалитетно извођење наставе на свим степенима студија.</w:t>
            </w:r>
          </w:p>
          <w:p w14:paraId="6545612E" w14:textId="77777777" w:rsidR="00D868E8" w:rsidRPr="00935607" w:rsidRDefault="00D868E8" w:rsidP="00935607">
            <w:pPr>
              <w:rPr>
                <w:rFonts w:ascii="Arial Narrow" w:hAnsi="Arial Narrow" w:cs="Times New Roman"/>
              </w:rPr>
            </w:pPr>
            <w:r w:rsidRPr="00935607">
              <w:rPr>
                <w:rFonts w:ascii="Arial Narrow" w:hAnsi="Arial Narrow" w:cs="Times New Roman"/>
                <w:u w:val="single"/>
              </w:rPr>
              <w:t>Минимални ниво квалитета</w:t>
            </w:r>
            <w:r w:rsidRPr="00935607">
              <w:rPr>
                <w:rFonts w:ascii="Arial Narrow" w:hAnsi="Arial Narrow" w:cs="Times New Roman"/>
              </w:rPr>
              <w:t xml:space="preserve">: </w:t>
            </w:r>
          </w:p>
          <w:p w14:paraId="31AE1554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структуре ОЈ и њиховог делокруга рада, најмање 3,0.  </w:t>
            </w:r>
          </w:p>
          <w:p w14:paraId="7E74F567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  <w:p w14:paraId="67F771F8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</w:p>
        </w:tc>
        <w:tc>
          <w:tcPr>
            <w:tcW w:w="5442" w:type="dxa"/>
          </w:tcPr>
          <w:p w14:paraId="1ADC132F" w14:textId="3DBE6280" w:rsidR="00D868E8" w:rsidRPr="00935607" w:rsidRDefault="00D868E8" w:rsidP="00935607">
            <w:pPr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 xml:space="preserve">На </w:t>
            </w:r>
            <w:r w:rsidR="00935607" w:rsidRPr="00935607">
              <w:rPr>
                <w:rFonts w:ascii="Arial Narrow" w:hAnsi="Arial Narrow" w:cs="Times New Roman"/>
                <w:lang w:val="sr-Cyrl-RS"/>
              </w:rPr>
              <w:t>Школа</w:t>
            </w:r>
            <w:r w:rsidRPr="00935607">
              <w:rPr>
                <w:rFonts w:ascii="Arial Narrow" w:hAnsi="Arial Narrow" w:cs="Times New Roman"/>
                <w:lang w:val="sr-Cyrl-RS"/>
              </w:rPr>
              <w:t>у обезбеђеност адекватне и савремене техничке, лабораторијске и друге специфичне опреме, која омогућава квалитетно извођење наставе и обављање научно истраживачког рада на оба степена студија (О</w:t>
            </w:r>
            <w:r w:rsidR="004A14D5">
              <w:rPr>
                <w:rFonts w:ascii="Arial Narrow" w:hAnsi="Arial Narrow" w:cs="Times New Roman"/>
                <w:lang w:val="sr-Cyrl-RS"/>
              </w:rPr>
              <w:t>С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С и МАС), подразумева поседовање и  расположивост: </w:t>
            </w:r>
          </w:p>
          <w:p w14:paraId="07D8AE9F" w14:textId="77777777" w:rsidR="00D868E8" w:rsidRPr="00935607" w:rsidRDefault="00D868E8" w:rsidP="00D868E8">
            <w:pPr>
              <w:pStyle w:val="ListParagraph"/>
              <w:numPr>
                <w:ilvl w:val="0"/>
                <w:numId w:val="60"/>
              </w:numPr>
              <w:tabs>
                <w:tab w:val="left" w:pos="317"/>
              </w:tabs>
              <w:ind w:left="0" w:firstLine="34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 xml:space="preserve">учионичке опреме (столице, столови, табле и др.) </w:t>
            </w:r>
          </w:p>
          <w:p w14:paraId="1EAFB440" w14:textId="77777777" w:rsidR="00D868E8" w:rsidRPr="00935607" w:rsidRDefault="00D868E8" w:rsidP="00D868E8">
            <w:pPr>
              <w:pStyle w:val="ListParagraph"/>
              <w:numPr>
                <w:ilvl w:val="0"/>
                <w:numId w:val="60"/>
              </w:numPr>
              <w:tabs>
                <w:tab w:val="left" w:pos="317"/>
              </w:tabs>
              <w:ind w:left="0" w:firstLine="34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 xml:space="preserve">видео технике (пројектори, графоскопи, екранска платна, показивачи, ...),  </w:t>
            </w:r>
          </w:p>
          <w:p w14:paraId="55A2AE5A" w14:textId="77777777" w:rsidR="00D868E8" w:rsidRPr="00935607" w:rsidRDefault="00D868E8" w:rsidP="00D868E8">
            <w:pPr>
              <w:pStyle w:val="ListParagraph"/>
              <w:numPr>
                <w:ilvl w:val="0"/>
                <w:numId w:val="60"/>
              </w:numPr>
              <w:tabs>
                <w:tab w:val="left" w:pos="317"/>
              </w:tabs>
              <w:ind w:left="0" w:firstLine="34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 xml:space="preserve">рачунарске опреме у рачунарској лабораторији и за учење на даљину (софтвери, рачунарска мрежа, штампачи, скенери, приступ интернету, платформа за учење на даљину и др.), </w:t>
            </w:r>
          </w:p>
          <w:p w14:paraId="5D0787E3" w14:textId="77777777" w:rsidR="00D868E8" w:rsidRPr="00935607" w:rsidRDefault="00D868E8" w:rsidP="00D868E8">
            <w:pPr>
              <w:pStyle w:val="ListParagraph"/>
              <w:numPr>
                <w:ilvl w:val="0"/>
                <w:numId w:val="60"/>
              </w:numPr>
              <w:tabs>
                <w:tab w:val="left" w:pos="317"/>
              </w:tabs>
              <w:ind w:left="0" w:firstLine="34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 xml:space="preserve">канцеларијске опреме (радни столови, столице, ормани, укључујући канцеларијску рачунарску и биро опрему) за студентску службу и секретаријат, </w:t>
            </w:r>
          </w:p>
          <w:p w14:paraId="04F4FD77" w14:textId="77777777" w:rsidR="00D868E8" w:rsidRPr="00935607" w:rsidRDefault="00D868E8" w:rsidP="00D868E8">
            <w:pPr>
              <w:pStyle w:val="ListParagraph"/>
              <w:numPr>
                <w:ilvl w:val="0"/>
                <w:numId w:val="60"/>
              </w:numPr>
              <w:tabs>
                <w:tab w:val="left" w:pos="317"/>
              </w:tabs>
              <w:ind w:left="0" w:firstLine="34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 xml:space="preserve">опреме у библиотеци и читаоници (полице за књиге, столови, столице,  укључујући рачунарску опрему), и </w:t>
            </w:r>
          </w:p>
          <w:p w14:paraId="45AC6438" w14:textId="77777777" w:rsidR="00D868E8" w:rsidRPr="00935607" w:rsidRDefault="00D868E8" w:rsidP="00D868E8">
            <w:pPr>
              <w:pStyle w:val="ListParagraph"/>
              <w:numPr>
                <w:ilvl w:val="0"/>
                <w:numId w:val="60"/>
              </w:numPr>
              <w:tabs>
                <w:tab w:val="left" w:pos="317"/>
              </w:tabs>
              <w:ind w:left="0" w:firstLine="34"/>
              <w:contextualSpacing w:val="0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 xml:space="preserve">друге опреме непоходне за пратеће активности (аутомобили, апрат за воду,  клима уређаји, противпожарни апарати, прва помоћ и др.) </w:t>
            </w:r>
          </w:p>
          <w:p w14:paraId="018D95B5" w14:textId="5C2F4762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праћење и обезбеђеност адекватне опреме  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су </w:t>
            </w:r>
            <w:r w:rsidR="004A14D5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2FB500AB" w14:textId="52DA0142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Комисија од надлежних за праћење адекватне опреме  прикупља, обрађује и анализира прикупљене информације, у складу са Табелом бр. 1 оцењује квалитет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већу. </w:t>
            </w:r>
          </w:p>
          <w:p w14:paraId="4DE777A3" w14:textId="106F3498" w:rsidR="00D868E8" w:rsidRPr="00935607" w:rsidRDefault="00D868E8" w:rsidP="004A14D5">
            <w:pPr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 које се, 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у складу са финансијским могућностима </w:t>
            </w:r>
            <w:r w:rsidR="00935607" w:rsidRPr="00935607">
              <w:rPr>
                <w:rFonts w:ascii="Arial Narrow" w:hAnsi="Arial Narrow" w:cs="Times New Roman"/>
                <w:lang w:val="sr-Cyrl-RS"/>
              </w:rPr>
              <w:t>Школ</w:t>
            </w:r>
            <w:r w:rsidR="004A14D5">
              <w:rPr>
                <w:rFonts w:ascii="Arial Narrow" w:hAnsi="Arial Narrow" w:cs="Times New Roman"/>
                <w:lang w:val="sr-Cyrl-RS"/>
              </w:rPr>
              <w:t>Е</w:t>
            </w:r>
            <w:r w:rsidRPr="00935607">
              <w:rPr>
                <w:rFonts w:ascii="Arial Narrow" w:hAnsi="Arial Narrow" w:cs="Times New Roman"/>
                <w:lang w:val="sr-Cyrl-RS"/>
              </w:rPr>
              <w:t>,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састоје  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у набављању нове опреме ако је потребно, или у довођењу постојеће опреме у исправно стање, ако је иста неисправна.  </w:t>
            </w:r>
          </w:p>
        </w:tc>
      </w:tr>
      <w:tr w:rsidR="00D868E8" w:rsidRPr="00935607" w14:paraId="77E0EB59" w14:textId="77777777" w:rsidTr="00935607">
        <w:trPr>
          <w:trHeight w:val="841"/>
        </w:trPr>
        <w:tc>
          <w:tcPr>
            <w:tcW w:w="562" w:type="dxa"/>
          </w:tcPr>
          <w:p w14:paraId="595A5699" w14:textId="77777777" w:rsidR="00D868E8" w:rsidRPr="00935607" w:rsidRDefault="00D868E8" w:rsidP="00D868E8">
            <w:pPr>
              <w:pStyle w:val="ListParagraph"/>
              <w:numPr>
                <w:ilvl w:val="0"/>
                <w:numId w:val="62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79B90545" w14:textId="4BA6572A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континуирано прати и усклађује своје просторне капацитете и опрему са потребама наставног   процеса  и бројем студената.</w:t>
            </w:r>
          </w:p>
          <w:p w14:paraId="4A0C122A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:  </w:t>
            </w:r>
          </w:p>
          <w:p w14:paraId="4C21B6E4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усклађености просторних капацитета и опреме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најмање 3,0. </w:t>
            </w:r>
          </w:p>
          <w:p w14:paraId="4472164E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 </w:t>
            </w:r>
            <w:r w:rsidRPr="00935607"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  <w:t xml:space="preserve"> </w:t>
            </w:r>
          </w:p>
        </w:tc>
        <w:tc>
          <w:tcPr>
            <w:tcW w:w="5442" w:type="dxa"/>
          </w:tcPr>
          <w:p w14:paraId="67CE8121" w14:textId="4B908CA5" w:rsidR="00D868E8" w:rsidRPr="00935607" w:rsidRDefault="00D868E8" w:rsidP="00935607">
            <w:pPr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4A14D5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се  континуирано прате и усклађују просторни капацитети и опрема   по количини и квалитету, са потребама наставног процеса, научно истраживачког рада и бројем студената.</w:t>
            </w:r>
          </w:p>
          <w:p w14:paraId="783CC42C" w14:textId="5582F9C1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прибавља мишљење од актуелних студената  о усклађености просторних капацитета и опреме са потребама наставног процеса  и бројем студената путем анкете. </w:t>
            </w:r>
          </w:p>
          <w:p w14:paraId="4E3ECF7C" w14:textId="12340F02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Надлежни за спровођење поступка су </w:t>
            </w:r>
            <w:r w:rsidR="004A14D5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4A14D5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.</w:t>
            </w:r>
          </w:p>
          <w:p w14:paraId="5AAA997E" w14:textId="1541691D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од надлежних прибавља податке, обрађује и анализира, у складу са Табелом бр. 1 оцењује квалитет,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већу. </w:t>
            </w:r>
          </w:p>
          <w:p w14:paraId="5DCF619F" w14:textId="096A325D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5F6DE9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 које се састоје у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хитном обезбеђењу простора и набавци потребне опреме.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  <w:t xml:space="preserve"> </w:t>
            </w:r>
          </w:p>
        </w:tc>
      </w:tr>
      <w:tr w:rsidR="00D868E8" w:rsidRPr="00935607" w14:paraId="49EDA188" w14:textId="77777777" w:rsidTr="00935607">
        <w:tc>
          <w:tcPr>
            <w:tcW w:w="562" w:type="dxa"/>
          </w:tcPr>
          <w:p w14:paraId="0AB1A654" w14:textId="77777777" w:rsidR="00D868E8" w:rsidRPr="00935607" w:rsidRDefault="00D868E8" w:rsidP="00D868E8">
            <w:pPr>
              <w:pStyle w:val="ListParagraph"/>
              <w:numPr>
                <w:ilvl w:val="0"/>
                <w:numId w:val="62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5C4694B1" w14:textId="27E71539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свим запосленим и студентима обезбеђује неометан приступ различитим врстама информација у електронском облику и информационим технологијама, како би се те информације користиле у научно-образовне сврхе.</w:t>
            </w:r>
          </w:p>
          <w:p w14:paraId="1AC342A3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:  </w:t>
            </w:r>
          </w:p>
          <w:p w14:paraId="4FE0361D" w14:textId="77777777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обезбеђености различитих врста информација и приступа ИТ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најмање 3,0. </w:t>
            </w:r>
          </w:p>
          <w:p w14:paraId="6788DAA3" w14:textId="77777777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 </w:t>
            </w:r>
            <w:r w:rsidRPr="00935607"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  <w:t xml:space="preserve">  </w:t>
            </w:r>
          </w:p>
        </w:tc>
        <w:tc>
          <w:tcPr>
            <w:tcW w:w="5442" w:type="dxa"/>
          </w:tcPr>
          <w:p w14:paraId="083892D5" w14:textId="37EC2654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 се континуирано прати обезбеђеност различитих врста информација и приступа информационим технологијама (ИТ) свим запосленима и студентима, у циљу квалитетног одвијања наставног процеса и научно-истраживачког рада и приступ информационим технологијама, која подразумева расположиве информације: </w:t>
            </w:r>
          </w:p>
          <w:p w14:paraId="7D65B344" w14:textId="77777777" w:rsidR="00D868E8" w:rsidRPr="00935607" w:rsidRDefault="00D868E8" w:rsidP="00D868E8">
            <w:pPr>
              <w:pStyle w:val="ListParagraph"/>
              <w:numPr>
                <w:ilvl w:val="0"/>
                <w:numId w:val="61"/>
              </w:numPr>
              <w:tabs>
                <w:tab w:val="left" w:pos="268"/>
              </w:tabs>
              <w:ind w:left="34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на CD /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Latn-RS" w:eastAsia="sr-Latn-RS"/>
              </w:rPr>
              <w:t>DVD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-овима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Latn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смештеним у библиотеци (уџбеници, друга литература, часописи, зборници радова, завршни радови ОАС и МАС и др.), </w:t>
            </w:r>
          </w:p>
          <w:p w14:paraId="419B3941" w14:textId="77777777" w:rsidR="00D868E8" w:rsidRPr="00935607" w:rsidRDefault="00D868E8" w:rsidP="00D868E8">
            <w:pPr>
              <w:pStyle w:val="ListParagraph"/>
              <w:numPr>
                <w:ilvl w:val="0"/>
                <w:numId w:val="61"/>
              </w:numPr>
              <w:tabs>
                <w:tab w:val="left" w:pos="268"/>
              </w:tabs>
              <w:ind w:left="34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 локалној рачунарској мрежи, и </w:t>
            </w:r>
          </w:p>
          <w:p w14:paraId="7AF04EB2" w14:textId="77777777" w:rsidR="00D868E8" w:rsidRPr="00935607" w:rsidRDefault="00D868E8" w:rsidP="00D868E8">
            <w:pPr>
              <w:pStyle w:val="ListParagraph"/>
              <w:numPr>
                <w:ilvl w:val="0"/>
                <w:numId w:val="61"/>
              </w:numPr>
              <w:tabs>
                <w:tab w:val="left" w:pos="268"/>
              </w:tabs>
              <w:ind w:left="34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на интернету. </w:t>
            </w:r>
          </w:p>
          <w:p w14:paraId="70080BEE" w14:textId="48615C52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Надлежни за праћење обезбеђености различитих врста информација и приступа информационим технологијама (ИТ) су библиотекар, референт за информационе системе, маркетинг менаџер и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4A14D5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.</w:t>
            </w:r>
          </w:p>
          <w:p w14:paraId="7FBEA0AB" w14:textId="2C6B51BE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прибавља мишљење о обезбеђености различитих врста информација и приступа ИТ од стране актуелних студената путем анкете.</w:t>
            </w:r>
          </w:p>
          <w:p w14:paraId="4F26C006" w14:textId="07200F51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Надлежни за спровођење поступка су </w:t>
            </w:r>
            <w:r w:rsidR="004A14D5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4A14D5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.</w:t>
            </w:r>
          </w:p>
          <w:p w14:paraId="1CA1826B" w14:textId="73F83FB5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од надлежних прибавља податке, обрађује и анализира, у складу са Табелом бр. 1 оцењује квалитет,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већу. </w:t>
            </w:r>
          </w:p>
          <w:p w14:paraId="7B150D59" w14:textId="15B1062E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 које се састоје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у налозима: </w:t>
            </w:r>
          </w:p>
          <w:p w14:paraId="71ADFE4C" w14:textId="77777777" w:rsidR="00D868E8" w:rsidRPr="00935607" w:rsidRDefault="00D868E8" w:rsidP="00D868E8">
            <w:pPr>
              <w:pStyle w:val="ListParagraph"/>
              <w:numPr>
                <w:ilvl w:val="0"/>
                <w:numId w:val="64"/>
              </w:numPr>
              <w:tabs>
                <w:tab w:val="left" w:pos="459"/>
              </w:tabs>
              <w:ind w:left="34" w:firstLine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lastRenderedPageBreak/>
              <w:t>библиотекару и референту за информационе системе, да у најкраћем року обезбеде приступ студентима и запосленима, наведеним информацијама и информационим технологијама,</w:t>
            </w:r>
          </w:p>
          <w:p w14:paraId="3B01AA43" w14:textId="77777777" w:rsidR="00D868E8" w:rsidRPr="00935607" w:rsidRDefault="00D868E8" w:rsidP="00D868E8">
            <w:pPr>
              <w:pStyle w:val="ListParagraph"/>
              <w:numPr>
                <w:ilvl w:val="0"/>
                <w:numId w:val="64"/>
              </w:numPr>
              <w:tabs>
                <w:tab w:val="left" w:pos="459"/>
              </w:tabs>
              <w:ind w:left="34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библиотекару и референту за информационе системе за умножавање недостајућих CD /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Latn-RS" w:eastAsia="sr-Latn-RS"/>
              </w:rPr>
              <w:t>DVD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, односно обезбеђење приступа информационим технологијама (ИТ), код којих то није случај.</w:t>
            </w:r>
          </w:p>
        </w:tc>
      </w:tr>
      <w:tr w:rsidR="00D868E8" w:rsidRPr="00935607" w14:paraId="0E442307" w14:textId="77777777" w:rsidTr="00935607">
        <w:tc>
          <w:tcPr>
            <w:tcW w:w="562" w:type="dxa"/>
          </w:tcPr>
          <w:p w14:paraId="3C5ACC67" w14:textId="77777777" w:rsidR="00D868E8" w:rsidRPr="00935607" w:rsidRDefault="00D868E8" w:rsidP="00D868E8">
            <w:pPr>
              <w:pStyle w:val="ListParagraph"/>
              <w:numPr>
                <w:ilvl w:val="0"/>
                <w:numId w:val="62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026057C6" w14:textId="31347A1D" w:rsidR="00D868E8" w:rsidRPr="00935607" w:rsidRDefault="00935607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jc w:val="left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у свом саставу поседује најмање једну просторију опремљену савременим техничким и осталим уређајима који студентима и особљу омогућавају рад на рачунарима и коришћење услуга рачунског центра (фотокопирање, штампање, скенирање, нарезивање CD и DVD материјала).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  <w:t xml:space="preserve"> </w:t>
            </w:r>
          </w:p>
          <w:p w14:paraId="4513FDED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: </w:t>
            </w:r>
          </w:p>
          <w:p w14:paraId="2B015361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8" w:firstLine="0"/>
              <w:contextualSpacing w:val="0"/>
              <w:jc w:val="left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Оцена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обезбеђености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просторије опремљене савременим техничким и осталим уређајима и доступности исте студентима најмање 1,50.</w:t>
            </w:r>
          </w:p>
          <w:p w14:paraId="6CE87864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</w:p>
        </w:tc>
        <w:tc>
          <w:tcPr>
            <w:tcW w:w="5442" w:type="dxa"/>
          </w:tcPr>
          <w:p w14:paraId="2D5F9176" w14:textId="635430D2" w:rsidR="00D868E8" w:rsidRPr="00935607" w:rsidRDefault="00935607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у свом саставу поседује просторију опремљену савременим техничким и осталим уређајима која студентима и особљу омогућава рад на рачунарима и коришћење услуга рачунарског центра.</w:t>
            </w:r>
          </w:p>
          <w:p w14:paraId="465C1C88" w14:textId="07D7C480" w:rsidR="00D868E8" w:rsidRPr="00935607" w:rsidRDefault="00935607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континуирано прати обезбеђености просторије опремљене савременим техничким и осталим уређајима и доступност исте студентима.</w:t>
            </w:r>
          </w:p>
          <w:p w14:paraId="56BF5DE1" w14:textId="02C518FE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праћење и обезбеђеност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просторије опремљене савременим техничким и осталим уређајима и доступност исте студентима на </w:t>
            </w:r>
            <w:r w:rsidR="00935607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</w:t>
            </w:r>
            <w:r w:rsidR="004A14D5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И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су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4A14D5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>омоћник Директора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наставу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06815DBA" w14:textId="5E5C8989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прибавља информације од надлежних за праћење обрађује и анализира, у складу са Табелом бр. 1 оцењује квалитет,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Наставном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већу. </w:t>
            </w:r>
          </w:p>
          <w:p w14:paraId="2BF56C02" w14:textId="1F152EA1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 које могу бити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у налогу референту за информационе системе:</w:t>
            </w:r>
          </w:p>
          <w:p w14:paraId="013D4E7D" w14:textId="77777777" w:rsidR="00D868E8" w:rsidRPr="00935607" w:rsidRDefault="00D868E8" w:rsidP="00D868E8">
            <w:pPr>
              <w:pStyle w:val="ListParagraph"/>
              <w:numPr>
                <w:ilvl w:val="0"/>
                <w:numId w:val="63"/>
              </w:numPr>
              <w:tabs>
                <w:tab w:val="left" w:pos="313"/>
              </w:tabs>
              <w:ind w:left="0" w:firstLine="34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да у најкраћем року обезбеде приступ студентима и особљу просторији са наведеном опремом, </w:t>
            </w:r>
          </w:p>
          <w:p w14:paraId="27F8C902" w14:textId="77777777" w:rsidR="00D868E8" w:rsidRPr="00935607" w:rsidRDefault="00D868E8" w:rsidP="00D868E8">
            <w:pPr>
              <w:pStyle w:val="ListParagraph"/>
              <w:numPr>
                <w:ilvl w:val="0"/>
                <w:numId w:val="63"/>
              </w:numPr>
              <w:tabs>
                <w:tab w:val="left" w:pos="313"/>
              </w:tabs>
              <w:ind w:left="0" w:firstLine="34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да се опреме по потреби доводи у исправно стање или се изврши набавка дела нове. </w:t>
            </w:r>
          </w:p>
        </w:tc>
      </w:tr>
    </w:tbl>
    <w:p w14:paraId="3149AB19" w14:textId="4631F556" w:rsidR="00D868E8" w:rsidRPr="00935607" w:rsidRDefault="00D868E8">
      <w:pPr>
        <w:rPr>
          <w:rFonts w:ascii="Arial Narrow" w:hAnsi="Arial Narrow" w:cs="Times New Roman"/>
        </w:rPr>
      </w:pPr>
    </w:p>
    <w:p w14:paraId="059DB804" w14:textId="0EA927C8" w:rsidR="00D868E8" w:rsidRPr="00935607" w:rsidRDefault="00D868E8">
      <w:pPr>
        <w:rPr>
          <w:rFonts w:ascii="Arial Narrow" w:hAnsi="Arial Narrow" w:cs="Times New Roman"/>
        </w:rPr>
      </w:pPr>
    </w:p>
    <w:tbl>
      <w:tblPr>
        <w:tblStyle w:val="TableGrid"/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562"/>
        <w:gridCol w:w="2972"/>
        <w:gridCol w:w="5442"/>
      </w:tblGrid>
      <w:tr w:rsidR="00D868E8" w:rsidRPr="00935607" w14:paraId="1410686C" w14:textId="77777777" w:rsidTr="00935607">
        <w:tc>
          <w:tcPr>
            <w:tcW w:w="8976" w:type="dxa"/>
            <w:gridSpan w:val="3"/>
          </w:tcPr>
          <w:p w14:paraId="1D9263EE" w14:textId="77777777" w:rsidR="00D868E8" w:rsidRPr="00935607" w:rsidRDefault="00D868E8" w:rsidP="00935607">
            <w:pPr>
              <w:jc w:val="center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>НАЧИНИ И ПОСТУПЦИ ЗА ОБЕЗБЕЂЕЊЕ КВАЛИТЕТА ФИНАНСИРАЊА</w:t>
            </w:r>
          </w:p>
        </w:tc>
      </w:tr>
      <w:tr w:rsidR="00D868E8" w:rsidRPr="00935607" w14:paraId="6530F292" w14:textId="77777777" w:rsidTr="00935607">
        <w:tc>
          <w:tcPr>
            <w:tcW w:w="562" w:type="dxa"/>
          </w:tcPr>
          <w:p w14:paraId="5482AB3C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Рб</w:t>
            </w:r>
          </w:p>
        </w:tc>
        <w:tc>
          <w:tcPr>
            <w:tcW w:w="2972" w:type="dxa"/>
          </w:tcPr>
          <w:p w14:paraId="33EFF8E3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Начин (стандард)</w:t>
            </w:r>
          </w:p>
        </w:tc>
        <w:tc>
          <w:tcPr>
            <w:tcW w:w="5442" w:type="dxa"/>
          </w:tcPr>
          <w:p w14:paraId="182BD902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Поступак</w:t>
            </w:r>
          </w:p>
        </w:tc>
      </w:tr>
      <w:tr w:rsidR="00D868E8" w:rsidRPr="00935607" w14:paraId="30FD569E" w14:textId="77777777" w:rsidTr="00935607">
        <w:trPr>
          <w:trHeight w:val="416"/>
        </w:trPr>
        <w:tc>
          <w:tcPr>
            <w:tcW w:w="562" w:type="dxa"/>
          </w:tcPr>
          <w:p w14:paraId="21D6CADE" w14:textId="77777777" w:rsidR="00D868E8" w:rsidRPr="00935607" w:rsidRDefault="00D868E8" w:rsidP="00D868E8">
            <w:pPr>
              <w:pStyle w:val="ListParagraph"/>
              <w:numPr>
                <w:ilvl w:val="0"/>
                <w:numId w:val="62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с</w:t>
            </w:r>
          </w:p>
        </w:tc>
        <w:tc>
          <w:tcPr>
            <w:tcW w:w="2972" w:type="dxa"/>
          </w:tcPr>
          <w:p w14:paraId="48317BD7" w14:textId="4FF02DF1" w:rsidR="00D868E8" w:rsidRPr="00935607" w:rsidRDefault="00935607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има дугорочно обезбеђена финансијска средства неопходна за реализацију наставног процеса, научно истраживачких пројеката, и професионалних активности.</w:t>
            </w:r>
          </w:p>
          <w:p w14:paraId="2D68D51A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u w:val="single"/>
                <w:lang w:val="sr-Cyrl-RS" w:eastAsia="sr-Latn-RS"/>
              </w:rPr>
              <w:t xml:space="preserve">Минимални ниво квалитета: </w:t>
            </w:r>
          </w:p>
          <w:p w14:paraId="29C412CD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дугорочно обезбеђених финансијска средства, најмање 3,0.  </w:t>
            </w:r>
          </w:p>
          <w:p w14:paraId="6211F978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</w:p>
        </w:tc>
        <w:tc>
          <w:tcPr>
            <w:tcW w:w="5442" w:type="dxa"/>
          </w:tcPr>
          <w:p w14:paraId="669C56DE" w14:textId="6B8C3945" w:rsidR="00D868E8" w:rsidRPr="00935607" w:rsidRDefault="00935607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дугорочно обезбеђује финансијска средства, неопходна за реализацију наставног процеса, научно истраживачких пројеката, и професионалних активности, најмање за период трајања акредитованих студијских програма, путем Планирања  и континуираног обезбеђивања финансијских средстава, као дела пословног плана.</w:t>
            </w:r>
          </w:p>
          <w:p w14:paraId="16BD8088" w14:textId="31063265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Како би се остварило финансирање са високим нивоом финансијске стабилности, у поступку доношења Годишњег финансијског плана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>шеф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финансије сачињава нацрт Годишњег финансијског плана, којим се утврђу стабилни извори финансијских средстава и прецизан распоред и намена финасијских средстава, односно јасно представљају будући планирани приходи и расходи по врстама и динамици, како би се избегли финасијски ризици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lastRenderedPageBreak/>
              <w:t xml:space="preserve">нарочито у погледу квалитета и континуитета наставног   процеса. </w:t>
            </w:r>
          </w:p>
          <w:p w14:paraId="7EF89ADF" w14:textId="03A29E6F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Годишњи финансијски план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разматра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веће, а доноси Савет.</w:t>
            </w:r>
          </w:p>
          <w:p w14:paraId="225A696E" w14:textId="7FC78F52" w:rsidR="00D868E8" w:rsidRPr="00935607" w:rsidRDefault="00935607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систематично прати спровођење Годишњег финансијског плана у погледу коришћења финансијских средстава и по потреби предузима мере за његову реализацију, посебно у делу извора средстава и њиховог коришћења по распореду и намени, односно прихода и расхода по врстама и динамици. У периодима недостатка финансијских средстава из главних извора,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иста прибавља путем кредита од пословних банака.</w:t>
            </w:r>
          </w:p>
          <w:p w14:paraId="018B63BA" w14:textId="2EC44294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праћење дугорочно обезбеђење финансијских средства  су 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>шеф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финансије 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5B7D83FA" w14:textId="08E8F1A6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од надлежних за праћење прикупља информације, обрађује и анализира, у складу са Табелом бр. 1 оцењује квалитет,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Наставном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већу. </w:t>
            </w:r>
          </w:p>
          <w:p w14:paraId="793CEA81" w14:textId="3A3AFE62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 које, у зависности од ситуације, могу бити обраћање Савету ради измена или допунити Годишњег финансијског плана у складу са насталим околностима које нису могле бити антиципиране на почетку године. </w:t>
            </w:r>
          </w:p>
        </w:tc>
      </w:tr>
      <w:tr w:rsidR="00D868E8" w:rsidRPr="00935607" w14:paraId="196882FC" w14:textId="77777777" w:rsidTr="00935607">
        <w:trPr>
          <w:trHeight w:val="841"/>
        </w:trPr>
        <w:tc>
          <w:tcPr>
            <w:tcW w:w="562" w:type="dxa"/>
          </w:tcPr>
          <w:p w14:paraId="01F0B9B4" w14:textId="77777777" w:rsidR="00D868E8" w:rsidRPr="00935607" w:rsidRDefault="00D868E8" w:rsidP="00D868E8">
            <w:pPr>
              <w:pStyle w:val="ListParagraph"/>
              <w:numPr>
                <w:ilvl w:val="0"/>
                <w:numId w:val="62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0B10DAC0" w14:textId="1CD4D8C3" w:rsidR="00D868E8" w:rsidRPr="00935607" w:rsidRDefault="00D868E8" w:rsidP="00935607">
            <w:pPr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Извори финансирања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утврђени су у складу са Законом.</w:t>
            </w:r>
          </w:p>
          <w:p w14:paraId="20A4BF9C" w14:textId="77777777" w:rsidR="00D868E8" w:rsidRPr="00935607" w:rsidRDefault="00D868E8" w:rsidP="00935607">
            <w:pPr>
              <w:rPr>
                <w:rFonts w:ascii="Arial Narrow" w:hAnsi="Arial Narrow" w:cs="Times New Roman"/>
              </w:rPr>
            </w:pPr>
            <w:r w:rsidRPr="00935607">
              <w:rPr>
                <w:rFonts w:ascii="Arial Narrow" w:hAnsi="Arial Narrow" w:cs="Times New Roman"/>
                <w:u w:val="single"/>
              </w:rPr>
              <w:t>Минимални ниво квалитета</w:t>
            </w:r>
            <w:r w:rsidRPr="00935607">
              <w:rPr>
                <w:rFonts w:ascii="Arial Narrow" w:hAnsi="Arial Narrow" w:cs="Times New Roman"/>
              </w:rPr>
              <w:t xml:space="preserve">: </w:t>
            </w:r>
          </w:p>
          <w:p w14:paraId="6B57958F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Извори финансирања у складу са Законом.</w:t>
            </w:r>
          </w:p>
          <w:p w14:paraId="1A116E00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извора финансирања, најмање 3,0.  </w:t>
            </w:r>
          </w:p>
          <w:p w14:paraId="29B5A62E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  <w:p w14:paraId="38B504AF" w14:textId="77777777" w:rsidR="00D868E8" w:rsidRPr="00935607" w:rsidRDefault="00D868E8" w:rsidP="00935607">
            <w:pPr>
              <w:pStyle w:val="ListParagraph"/>
              <w:tabs>
                <w:tab w:val="left" w:pos="313"/>
              </w:tabs>
              <w:ind w:left="29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5442" w:type="dxa"/>
          </w:tcPr>
          <w:p w14:paraId="13817C7A" w14:textId="22FC7190" w:rsidR="00D868E8" w:rsidRPr="00935607" w:rsidRDefault="00D868E8" w:rsidP="00935607">
            <w:pPr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 xml:space="preserve">Извори финансирања </w:t>
            </w:r>
            <w:r w:rsidR="00935607" w:rsidRPr="00935607">
              <w:rPr>
                <w:rFonts w:ascii="Arial Narrow" w:hAnsi="Arial Narrow" w:cs="Times New Roman"/>
                <w:lang w:val="sr-Cyrl-RS"/>
              </w:rPr>
              <w:t>Школ</w:t>
            </w:r>
            <w:r w:rsidR="00CB1F6C">
              <w:rPr>
                <w:rFonts w:ascii="Arial Narrow" w:hAnsi="Arial Narrow" w:cs="Times New Roman"/>
                <w:lang w:val="sr-Cyrl-RS"/>
              </w:rPr>
              <w:t>е</w:t>
            </w:r>
            <w:r w:rsidRPr="00935607">
              <w:rPr>
                <w:rFonts w:ascii="Arial Narrow" w:hAnsi="Arial Narrow" w:cs="Times New Roman"/>
                <w:lang w:val="sr-Latn-RS"/>
              </w:rPr>
              <w:t xml:space="preserve">, у складу са </w:t>
            </w:r>
            <w:r w:rsidRPr="00935607">
              <w:rPr>
                <w:rFonts w:ascii="Arial Narrow" w:hAnsi="Arial Narrow" w:cs="Times New Roman"/>
                <w:i/>
                <w:lang w:val="sr-Latn-RS"/>
              </w:rPr>
              <w:t>Законом о високом образов</w:t>
            </w:r>
            <w:r w:rsidRPr="00935607">
              <w:rPr>
                <w:rFonts w:ascii="Arial Narrow" w:hAnsi="Arial Narrow" w:cs="Times New Roman"/>
                <w:i/>
                <w:lang w:val="bs-Cyrl-BA"/>
              </w:rPr>
              <w:t>а</w:t>
            </w:r>
            <w:r w:rsidRPr="00935607">
              <w:rPr>
                <w:rFonts w:ascii="Arial Narrow" w:hAnsi="Arial Narrow" w:cs="Times New Roman"/>
                <w:i/>
                <w:lang w:val="sr-Latn-RS"/>
              </w:rPr>
              <w:t>њу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 су: </w:t>
            </w:r>
          </w:p>
          <w:p w14:paraId="6991120F" w14:textId="77777777" w:rsidR="00D868E8" w:rsidRPr="00935607" w:rsidRDefault="00D868E8" w:rsidP="00D868E8">
            <w:pPr>
              <w:pStyle w:val="ListParagraph"/>
              <w:numPr>
                <w:ilvl w:val="0"/>
                <w:numId w:val="65"/>
              </w:numPr>
              <w:tabs>
                <w:tab w:val="left" w:pos="317"/>
              </w:tabs>
              <w:ind w:left="34" w:firstLine="0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 xml:space="preserve">средства које обезбеђује оснивач, </w:t>
            </w:r>
          </w:p>
          <w:p w14:paraId="7D6EBD0F" w14:textId="77777777" w:rsidR="00D868E8" w:rsidRPr="00935607" w:rsidRDefault="00D868E8" w:rsidP="00D868E8">
            <w:pPr>
              <w:pStyle w:val="ListParagraph"/>
              <w:numPr>
                <w:ilvl w:val="0"/>
                <w:numId w:val="65"/>
              </w:numPr>
              <w:tabs>
                <w:tab w:val="left" w:pos="317"/>
              </w:tabs>
              <w:ind w:left="34" w:firstLine="0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 xml:space="preserve">школарина, </w:t>
            </w:r>
          </w:p>
          <w:p w14:paraId="1C57F312" w14:textId="77777777" w:rsidR="00D868E8" w:rsidRPr="00935607" w:rsidRDefault="00D868E8" w:rsidP="00D868E8">
            <w:pPr>
              <w:pStyle w:val="ListParagraph"/>
              <w:numPr>
                <w:ilvl w:val="0"/>
                <w:numId w:val="65"/>
              </w:numPr>
              <w:tabs>
                <w:tab w:val="left" w:pos="317"/>
              </w:tabs>
              <w:ind w:left="34" w:firstLine="0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 xml:space="preserve">донације, поклони и завештања, </w:t>
            </w:r>
          </w:p>
          <w:p w14:paraId="7514AE83" w14:textId="77777777" w:rsidR="00D868E8" w:rsidRPr="00935607" w:rsidRDefault="00D868E8" w:rsidP="00D868E8">
            <w:pPr>
              <w:pStyle w:val="ListParagraph"/>
              <w:numPr>
                <w:ilvl w:val="0"/>
                <w:numId w:val="65"/>
              </w:numPr>
              <w:tabs>
                <w:tab w:val="left" w:pos="317"/>
              </w:tabs>
              <w:ind w:left="34" w:firstLine="0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 xml:space="preserve">средства из реализације научно-истраживачког и стручног рада, </w:t>
            </w:r>
          </w:p>
          <w:p w14:paraId="3577C18A" w14:textId="77777777" w:rsidR="00D868E8" w:rsidRPr="00935607" w:rsidRDefault="00D868E8" w:rsidP="00D868E8">
            <w:pPr>
              <w:pStyle w:val="ListParagraph"/>
              <w:numPr>
                <w:ilvl w:val="0"/>
                <w:numId w:val="65"/>
              </w:numPr>
              <w:tabs>
                <w:tab w:val="left" w:pos="317"/>
              </w:tabs>
              <w:ind w:left="34" w:firstLine="0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 xml:space="preserve">средства остварена од пројеката и уговора у вези са реализацијом наставе, истраживања и консултантских услуга, </w:t>
            </w:r>
          </w:p>
          <w:p w14:paraId="4E489EFA" w14:textId="77777777" w:rsidR="00D868E8" w:rsidRPr="00935607" w:rsidRDefault="00D868E8" w:rsidP="00D868E8">
            <w:pPr>
              <w:pStyle w:val="ListParagraph"/>
              <w:numPr>
                <w:ilvl w:val="0"/>
                <w:numId w:val="65"/>
              </w:numPr>
              <w:tabs>
                <w:tab w:val="left" w:pos="317"/>
              </w:tabs>
              <w:ind w:left="34" w:firstLine="0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 xml:space="preserve">накнаде за комерцијалне и друге услуге, </w:t>
            </w:r>
          </w:p>
          <w:p w14:paraId="5307C079" w14:textId="77777777" w:rsidR="00D868E8" w:rsidRPr="00935607" w:rsidRDefault="00D868E8" w:rsidP="00D868E8">
            <w:pPr>
              <w:pStyle w:val="ListParagraph"/>
              <w:numPr>
                <w:ilvl w:val="0"/>
                <w:numId w:val="65"/>
              </w:numPr>
              <w:tabs>
                <w:tab w:val="left" w:pos="317"/>
              </w:tabs>
              <w:ind w:left="34" w:firstLine="0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>средства из оснивачких права и из уговора са трећим лицима,</w:t>
            </w:r>
          </w:p>
          <w:p w14:paraId="6B6FD21F" w14:textId="77777777" w:rsidR="00D868E8" w:rsidRPr="00935607" w:rsidRDefault="00D868E8" w:rsidP="00D868E8">
            <w:pPr>
              <w:pStyle w:val="ListParagraph"/>
              <w:numPr>
                <w:ilvl w:val="0"/>
                <w:numId w:val="65"/>
              </w:numPr>
              <w:tabs>
                <w:tab w:val="left" w:pos="313"/>
              </w:tabs>
              <w:spacing w:before="120"/>
              <w:ind w:left="0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 xml:space="preserve">средства из других извора, у складу са законом.  </w:t>
            </w:r>
          </w:p>
          <w:p w14:paraId="3BDCEC3E" w14:textId="77C21918" w:rsidR="00D868E8" w:rsidRPr="00935607" w:rsidRDefault="00935607" w:rsidP="00935607">
            <w:pPr>
              <w:pStyle w:val="ListParagraph"/>
              <w:tabs>
                <w:tab w:val="left" w:pos="313"/>
              </w:tabs>
              <w:spacing w:before="120"/>
              <w:ind w:left="0" w:firstLine="0"/>
              <w:contextualSpacing w:val="0"/>
              <w:rPr>
                <w:rFonts w:ascii="Arial Narrow" w:hAnsi="Arial Narrow" w:cs="Times New Roman"/>
                <w:lang w:val="sr-Cyrl-RS"/>
              </w:rPr>
            </w:pPr>
            <w:r w:rsidRPr="00935607">
              <w:rPr>
                <w:rFonts w:ascii="Arial Narrow" w:hAnsi="Arial Narrow" w:cs="Times New Roman"/>
                <w:lang w:val="sr-Cyrl-RS"/>
              </w:rPr>
              <w:t>Школа</w:t>
            </w:r>
            <w:r w:rsidR="00D868E8" w:rsidRPr="00935607">
              <w:rPr>
                <w:rFonts w:ascii="Arial Narrow" w:hAnsi="Arial Narrow" w:cs="Times New Roman"/>
                <w:lang w:val="sr-Cyrl-RS"/>
              </w:rPr>
              <w:t xml:space="preserve"> континуирано прати обезбеђивање притицања средстава из свих, а нарочито из главних извора, у складу са Годишњим финансијским планом.</w:t>
            </w:r>
          </w:p>
          <w:p w14:paraId="255FDF77" w14:textId="41E04044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праћење извора финансирања средстава  су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руководилац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финансије 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е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6A0CA302" w14:textId="530E5721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од надлежних за праћење извора финансирања средстава   прикупља информације, обрађује и анализира, у складу са Табелом бр. 1 оцењује квалитет,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Наставном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већу. </w:t>
            </w:r>
          </w:p>
          <w:p w14:paraId="01D66836" w14:textId="68317270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 које, у зависности од ситуације, могу бити обраћање Савету ради 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обезбеђења планиране динамике и обима </w:t>
            </w:r>
            <w:r w:rsidRPr="00935607">
              <w:rPr>
                <w:rFonts w:ascii="Arial Narrow" w:hAnsi="Arial Narrow" w:cs="Times New Roman"/>
                <w:lang w:val="sr-Cyrl-RS"/>
              </w:rPr>
              <w:lastRenderedPageBreak/>
              <w:t>притицања финансијских средстава, односно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проналажење другог, алтернативног начина обезбеђења финансијских  средства на д</w:t>
            </w:r>
            <w:bookmarkStart w:id="0" w:name="_GoBack"/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ужи</w:t>
            </w:r>
            <w:bookmarkEnd w:id="0"/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рок.</w:t>
            </w:r>
            <w:r w:rsidRPr="00935607">
              <w:rPr>
                <w:rFonts w:ascii="Arial Narrow" w:hAnsi="Arial Narrow" w:cs="Times New Roman"/>
                <w:lang w:val="sr-Cyrl-RS"/>
              </w:rPr>
              <w:t xml:space="preserve"> </w:t>
            </w:r>
          </w:p>
        </w:tc>
      </w:tr>
      <w:tr w:rsidR="00D868E8" w:rsidRPr="00935607" w14:paraId="3E82888F" w14:textId="77777777" w:rsidTr="00935607">
        <w:trPr>
          <w:trHeight w:val="841"/>
        </w:trPr>
        <w:tc>
          <w:tcPr>
            <w:tcW w:w="562" w:type="dxa"/>
          </w:tcPr>
          <w:p w14:paraId="5975CD32" w14:textId="77777777" w:rsidR="00D868E8" w:rsidRPr="00935607" w:rsidRDefault="00D868E8" w:rsidP="00D868E8">
            <w:pPr>
              <w:pStyle w:val="ListParagraph"/>
              <w:numPr>
                <w:ilvl w:val="0"/>
                <w:numId w:val="62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174DEB3B" w14:textId="47A837B2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анализира и планира распоред и намену финансијских средстава тако да обезбеђује финансијску стабилност и ликвидност у дужем временском периоду.</w:t>
            </w:r>
          </w:p>
          <w:p w14:paraId="2345F7C6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:  </w:t>
            </w:r>
          </w:p>
          <w:p w14:paraId="4E3F2964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анализира и планира распоред и намену финансијских средстава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најмање 3,0. </w:t>
            </w:r>
          </w:p>
          <w:p w14:paraId="6823BF96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  </w:t>
            </w:r>
          </w:p>
        </w:tc>
        <w:tc>
          <w:tcPr>
            <w:tcW w:w="5442" w:type="dxa"/>
          </w:tcPr>
          <w:p w14:paraId="3E79CAAA" w14:textId="55F3A22B" w:rsidR="00D868E8" w:rsidRPr="00935607" w:rsidRDefault="00935607" w:rsidP="00935607">
            <w:pPr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планира распоред и намену финансијских средстава  кроз приоритетно финансијско планирање које обезбеђује континуираност наставно процеса, научно-истраживачког и стручног рада, редовност исплата зарада запосленима и спољним сарадницима, поправку или набавку опреме неопходне за обављање делатности, уредно сервисирање повериоца и добављача и извршавање финансијских обавеза у складу са законима и другим прописима, тако да се  обезбеђује финансијска стабилност и ликвидност у дужем временском периоду. </w:t>
            </w:r>
          </w:p>
          <w:p w14:paraId="6160A82F" w14:textId="77777777" w:rsidR="00D868E8" w:rsidRPr="00935607" w:rsidRDefault="00D868E8" w:rsidP="00935607">
            <w:pPr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Финансијска стабилност и ликвидност у дужем временском периоду обезбеђује се благовременим доношењем Годишњег финансијског плана од стране Савета, и  континуираном употребом финансијских средстава, према распореду и намени, а у складу са динамиком прихода из главних и осталих извора. </w:t>
            </w:r>
          </w:p>
          <w:p w14:paraId="5420F767" w14:textId="74BFEEB5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анализирање и планирање распореда и намену финансијских средстава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у су шеф рачуноводства и књиговодства, про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финансије 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0FC00C94" w14:textId="6DDB1607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од надлежних за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анализирање и планирање распореда и намену финансијских средстава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прикупља информације, обрађује и анализира, у складу са Табелом бр. 1 оцењује квалитет,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Наставном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већу. </w:t>
            </w:r>
          </w:p>
          <w:p w14:paraId="55AF3B4B" w14:textId="043DCE8C" w:rsidR="00D868E8" w:rsidRPr="00935607" w:rsidRDefault="00D868E8" w:rsidP="00935607">
            <w:pPr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 које, у зависности од ситуације, могу бити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обраћање  Савету  да задужи надлежне за  да операционализују  нова решења за остварење нивоа квалитета. </w:t>
            </w:r>
          </w:p>
        </w:tc>
      </w:tr>
      <w:tr w:rsidR="00D868E8" w:rsidRPr="00935607" w14:paraId="3B571CAD" w14:textId="77777777" w:rsidTr="00935607">
        <w:tc>
          <w:tcPr>
            <w:tcW w:w="562" w:type="dxa"/>
          </w:tcPr>
          <w:p w14:paraId="30BDA766" w14:textId="77777777" w:rsidR="00D868E8" w:rsidRPr="00935607" w:rsidRDefault="00D868E8" w:rsidP="00D868E8">
            <w:pPr>
              <w:pStyle w:val="ListParagraph"/>
              <w:numPr>
                <w:ilvl w:val="0"/>
                <w:numId w:val="62"/>
              </w:numPr>
              <w:spacing w:after="0"/>
              <w:ind w:left="0" w:firstLine="0"/>
              <w:rPr>
                <w:rFonts w:ascii="Arial Narrow" w:eastAsia="Times New Roman" w:hAnsi="Arial Narrow" w:cs="Times New Roman"/>
                <w:lang w:val="sr-Cyrl-RS" w:eastAsia="sr-Latn-RS"/>
              </w:rPr>
            </w:pPr>
          </w:p>
        </w:tc>
        <w:tc>
          <w:tcPr>
            <w:tcW w:w="2972" w:type="dxa"/>
          </w:tcPr>
          <w:p w14:paraId="76CBB889" w14:textId="7AC7828D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обезбеђује јавност и транспарентност својих извора финансирања и начина употребе финансијских средстава кроз извештај о пословању и годишњи обрачун који усваја Савет. </w:t>
            </w:r>
          </w:p>
          <w:p w14:paraId="007360BA" w14:textId="77777777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u w:val="single"/>
                <w:lang w:val="sr-Cyrl-RS" w:eastAsia="sr-Latn-RS"/>
              </w:rPr>
              <w:t>Минимални ниво квалитета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:  </w:t>
            </w:r>
          </w:p>
          <w:p w14:paraId="655263E9" w14:textId="77777777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Оцена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обезбеђује јавност и транспарентност својих извора финансирања и начина употребе финансијских средстава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, најмање 3,0. </w:t>
            </w:r>
          </w:p>
          <w:p w14:paraId="24CFBF28" w14:textId="77777777" w:rsidR="00D868E8" w:rsidRPr="00935607" w:rsidRDefault="00D868E8" w:rsidP="00935607">
            <w:pPr>
              <w:tabs>
                <w:tab w:val="left" w:pos="313"/>
              </w:tabs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  <w:t xml:space="preserve">    </w:t>
            </w:r>
          </w:p>
        </w:tc>
        <w:tc>
          <w:tcPr>
            <w:tcW w:w="5442" w:type="dxa"/>
          </w:tcPr>
          <w:p w14:paraId="50E53AD8" w14:textId="3616C135" w:rsidR="00D868E8" w:rsidRPr="00935607" w:rsidRDefault="00935607" w:rsidP="00935607">
            <w:pPr>
              <w:ind w:left="33"/>
              <w:rPr>
                <w:rFonts w:ascii="Arial Narrow" w:eastAsia="Times New Roman" w:hAnsi="Arial Narrow" w:cs="Times New Roman"/>
                <w:color w:val="000000" w:themeColor="text1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>Школа</w:t>
            </w:r>
            <w:r w:rsidR="00D868E8"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обезбеђује јавност и транспарентност својих извора финансирања и начина употребе финансијских средстава кроз извештај о пословању и годишњи обрачун на тај начин што га усваја Савет. </w:t>
            </w:r>
          </w:p>
          <w:p w14:paraId="050F5E18" w14:textId="5401CE60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Надлежни за обезбеђење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јавности и транспарентност извора финансирања и начина употребе финансијских средстава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су шеф рачуноводства и књиговодства, 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>шеф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за финансије  и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="00935607"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Школа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>.</w:t>
            </w:r>
          </w:p>
          <w:p w14:paraId="3999683B" w14:textId="4C6CA391" w:rsidR="00D868E8" w:rsidRPr="00935607" w:rsidRDefault="00D868E8" w:rsidP="00935607">
            <w:pPr>
              <w:pStyle w:val="ListParagraph"/>
              <w:tabs>
                <w:tab w:val="left" w:pos="313"/>
              </w:tabs>
              <w:spacing w:before="120"/>
              <w:ind w:left="28" w:firstLine="0"/>
              <w:contextualSpacing w:val="0"/>
              <w:rPr>
                <w:rFonts w:ascii="Arial Narrow" w:eastAsia="Times New Roman" w:hAnsi="Arial Narrow" w:cs="Times New Roman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Комисија од надлежних за обезбеђење 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јавности и транспарентност извора финансирања и начина употребе финансијских средстава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прикупља информације, обрађује и анализира, у складу са Табелом бр. 1 оцењује квалитет,  и сачињава извештај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Наставном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већу. </w:t>
            </w:r>
          </w:p>
          <w:p w14:paraId="4D406B09" w14:textId="64570886" w:rsidR="00D868E8" w:rsidRPr="00935607" w:rsidRDefault="00D868E8" w:rsidP="00935607">
            <w:pPr>
              <w:ind w:left="33"/>
              <w:rPr>
                <w:rFonts w:ascii="Arial Narrow" w:eastAsia="Times New Roman" w:hAnsi="Arial Narrow" w:cs="Times New Roman"/>
                <w:highlight w:val="yellow"/>
                <w:lang w:val="sr-Cyrl-RS" w:eastAsia="sr-Latn-RS"/>
              </w:rPr>
            </w:pP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У случају одступања од минималног нивоа квалитета  </w:t>
            </w:r>
            <w:r w:rsidR="00935607">
              <w:rPr>
                <w:rFonts w:ascii="Arial Narrow" w:eastAsia="Times New Roman" w:hAnsi="Arial Narrow" w:cs="Times New Roman"/>
                <w:lang w:val="sr-Cyrl-RS" w:eastAsia="sr-Latn-RS"/>
              </w:rPr>
              <w:t>Наставно</w:t>
            </w:r>
            <w:r w:rsidR="004A14D5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веће налаже </w:t>
            </w:r>
            <w:r w:rsidR="00CB1F6C">
              <w:rPr>
                <w:rFonts w:ascii="Arial Narrow" w:eastAsia="Times New Roman" w:hAnsi="Arial Narrow" w:cs="Times New Roman"/>
                <w:lang w:val="sr-Cyrl-RS" w:eastAsia="sr-Latn-RS"/>
              </w:rPr>
              <w:t>Директору</w:t>
            </w:r>
            <w:r w:rsidRPr="00935607">
              <w:rPr>
                <w:rFonts w:ascii="Arial Narrow" w:eastAsia="Times New Roman" w:hAnsi="Arial Narrow" w:cs="Times New Roman"/>
                <w:lang w:val="sr-Cyrl-RS" w:eastAsia="sr-Latn-RS"/>
              </w:rPr>
              <w:t xml:space="preserve"> да предузме корективне мере које, у зависности од ситуације, могу бити</w:t>
            </w:r>
            <w:r w:rsidRPr="00935607">
              <w:rPr>
                <w:rFonts w:ascii="Arial Narrow" w:eastAsia="Times New Roman" w:hAnsi="Arial Narrow" w:cs="Times New Roman"/>
                <w:color w:val="000000" w:themeColor="text1"/>
                <w:lang w:val="sr-Cyrl-RS" w:eastAsia="sr-Latn-RS"/>
              </w:rPr>
              <w:t xml:space="preserve"> обраћање надлежнима за остварење нивоа квалитета.</w:t>
            </w:r>
          </w:p>
        </w:tc>
      </w:tr>
    </w:tbl>
    <w:p w14:paraId="0A67CB39" w14:textId="10826D02" w:rsidR="00D868E8" w:rsidRPr="00935607" w:rsidRDefault="00D868E8">
      <w:pPr>
        <w:rPr>
          <w:rFonts w:ascii="Arial Narrow" w:hAnsi="Arial Narrow" w:cs="Times New Roman"/>
        </w:rPr>
      </w:pPr>
    </w:p>
    <w:sectPr w:rsidR="00D868E8" w:rsidRPr="00935607" w:rsidSect="00D868E8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D0642"/>
    <w:multiLevelType w:val="hybridMultilevel"/>
    <w:tmpl w:val="A18A971C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F4859"/>
    <w:multiLevelType w:val="hybridMultilevel"/>
    <w:tmpl w:val="206E6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77CD2"/>
    <w:multiLevelType w:val="hybridMultilevel"/>
    <w:tmpl w:val="206E6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793601"/>
    <w:multiLevelType w:val="hybridMultilevel"/>
    <w:tmpl w:val="1130ADD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A10AB0"/>
    <w:multiLevelType w:val="hybridMultilevel"/>
    <w:tmpl w:val="7A102092"/>
    <w:lvl w:ilvl="0" w:tplc="11FC4BBA">
      <w:start w:val="1"/>
      <w:numFmt w:val="bullet"/>
      <w:lvlText w:val="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0E4B0F47"/>
    <w:multiLevelType w:val="hybridMultilevel"/>
    <w:tmpl w:val="91E0A41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CC2B00"/>
    <w:multiLevelType w:val="hybridMultilevel"/>
    <w:tmpl w:val="BA38848C"/>
    <w:lvl w:ilvl="0" w:tplc="BCBCEE8A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497C7F"/>
    <w:multiLevelType w:val="hybridMultilevel"/>
    <w:tmpl w:val="CE5E731A"/>
    <w:lvl w:ilvl="0" w:tplc="11FC4BBA">
      <w:start w:val="1"/>
      <w:numFmt w:val="bullet"/>
      <w:lvlText w:val=""/>
      <w:lvlJc w:val="left"/>
      <w:pPr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8">
    <w:nsid w:val="13B41C5B"/>
    <w:multiLevelType w:val="hybridMultilevel"/>
    <w:tmpl w:val="28909D82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5B2B60"/>
    <w:multiLevelType w:val="hybridMultilevel"/>
    <w:tmpl w:val="6FFA5E5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3535A5"/>
    <w:multiLevelType w:val="hybridMultilevel"/>
    <w:tmpl w:val="69B6D8C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810B29"/>
    <w:multiLevelType w:val="hybridMultilevel"/>
    <w:tmpl w:val="206E6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49433B"/>
    <w:multiLevelType w:val="hybridMultilevel"/>
    <w:tmpl w:val="C4FCB274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4A6E74"/>
    <w:multiLevelType w:val="hybridMultilevel"/>
    <w:tmpl w:val="4FB2F3AC"/>
    <w:lvl w:ilvl="0" w:tplc="11FC4BBA">
      <w:start w:val="1"/>
      <w:numFmt w:val="bullet"/>
      <w:lvlText w:val="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4">
    <w:nsid w:val="1B390BB9"/>
    <w:multiLevelType w:val="hybridMultilevel"/>
    <w:tmpl w:val="AF4A560C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4A5FF0"/>
    <w:multiLevelType w:val="hybridMultilevel"/>
    <w:tmpl w:val="92184FFA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661680"/>
    <w:multiLevelType w:val="hybridMultilevel"/>
    <w:tmpl w:val="9F5E78B2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CC3722"/>
    <w:multiLevelType w:val="hybridMultilevel"/>
    <w:tmpl w:val="C26ACFB8"/>
    <w:lvl w:ilvl="0" w:tplc="11FC4BBA">
      <w:start w:val="1"/>
      <w:numFmt w:val="bullet"/>
      <w:lvlText w:val="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8">
    <w:nsid w:val="22501EF6"/>
    <w:multiLevelType w:val="hybridMultilevel"/>
    <w:tmpl w:val="D834D694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1167FA"/>
    <w:multiLevelType w:val="hybridMultilevel"/>
    <w:tmpl w:val="433EFAA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DA2698"/>
    <w:multiLevelType w:val="hybridMultilevel"/>
    <w:tmpl w:val="ABAA459A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437E06"/>
    <w:multiLevelType w:val="hybridMultilevel"/>
    <w:tmpl w:val="001446FC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5F3485"/>
    <w:multiLevelType w:val="hybridMultilevel"/>
    <w:tmpl w:val="2018AC12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244F33"/>
    <w:multiLevelType w:val="hybridMultilevel"/>
    <w:tmpl w:val="4B021614"/>
    <w:lvl w:ilvl="0" w:tplc="11FC4BBA">
      <w:start w:val="1"/>
      <w:numFmt w:val="bullet"/>
      <w:lvlText w:val=""/>
      <w:lvlJc w:val="left"/>
      <w:pPr>
        <w:ind w:left="7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24">
    <w:nsid w:val="2D5D170A"/>
    <w:multiLevelType w:val="hybridMultilevel"/>
    <w:tmpl w:val="FC4C866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FD65031"/>
    <w:multiLevelType w:val="hybridMultilevel"/>
    <w:tmpl w:val="611AB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19C689A"/>
    <w:multiLevelType w:val="hybridMultilevel"/>
    <w:tmpl w:val="6376321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1F36D6E"/>
    <w:multiLevelType w:val="hybridMultilevel"/>
    <w:tmpl w:val="A49C76AC"/>
    <w:lvl w:ilvl="0" w:tplc="11FC4BBA">
      <w:start w:val="1"/>
      <w:numFmt w:val="bullet"/>
      <w:lvlText w:val="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8">
    <w:nsid w:val="329E08F1"/>
    <w:multiLevelType w:val="hybridMultilevel"/>
    <w:tmpl w:val="6E820C0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8C100D9"/>
    <w:multiLevelType w:val="hybridMultilevel"/>
    <w:tmpl w:val="4EA0AE30"/>
    <w:lvl w:ilvl="0" w:tplc="11FC4BBA">
      <w:start w:val="1"/>
      <w:numFmt w:val="bullet"/>
      <w:lvlText w:val=""/>
      <w:lvlJc w:val="left"/>
      <w:pPr>
        <w:ind w:left="7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0">
    <w:nsid w:val="3A4765D5"/>
    <w:multiLevelType w:val="hybridMultilevel"/>
    <w:tmpl w:val="C744F31A"/>
    <w:lvl w:ilvl="0" w:tplc="11FC4BBA">
      <w:start w:val="1"/>
      <w:numFmt w:val="bullet"/>
      <w:lvlText w:val="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1">
    <w:nsid w:val="3CEC6ED7"/>
    <w:multiLevelType w:val="hybridMultilevel"/>
    <w:tmpl w:val="19261AC0"/>
    <w:lvl w:ilvl="0" w:tplc="11FC4BBA">
      <w:start w:val="1"/>
      <w:numFmt w:val="bullet"/>
      <w:lvlText w:val="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2">
    <w:nsid w:val="40F11F4F"/>
    <w:multiLevelType w:val="hybridMultilevel"/>
    <w:tmpl w:val="90127A6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356178"/>
    <w:multiLevelType w:val="hybridMultilevel"/>
    <w:tmpl w:val="0BC25090"/>
    <w:lvl w:ilvl="0" w:tplc="11FC4BBA">
      <w:start w:val="1"/>
      <w:numFmt w:val="bullet"/>
      <w:lvlText w:val="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>
    <w:nsid w:val="42A626F3"/>
    <w:multiLevelType w:val="hybridMultilevel"/>
    <w:tmpl w:val="C81433A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34028D1"/>
    <w:multiLevelType w:val="hybridMultilevel"/>
    <w:tmpl w:val="2C16A7E4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55168A5"/>
    <w:multiLevelType w:val="hybridMultilevel"/>
    <w:tmpl w:val="AD32D4DC"/>
    <w:lvl w:ilvl="0" w:tplc="11FC4BBA">
      <w:start w:val="1"/>
      <w:numFmt w:val="bullet"/>
      <w:lvlText w:val="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7">
    <w:nsid w:val="473F09FF"/>
    <w:multiLevelType w:val="hybridMultilevel"/>
    <w:tmpl w:val="43FA1A2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7B70954"/>
    <w:multiLevelType w:val="hybridMultilevel"/>
    <w:tmpl w:val="01126E12"/>
    <w:lvl w:ilvl="0" w:tplc="11FC4BBA">
      <w:start w:val="1"/>
      <w:numFmt w:val="bullet"/>
      <w:lvlText w:val=""/>
      <w:lvlJc w:val="left"/>
      <w:pPr>
        <w:ind w:left="7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39">
    <w:nsid w:val="49050437"/>
    <w:multiLevelType w:val="hybridMultilevel"/>
    <w:tmpl w:val="A7D40936"/>
    <w:lvl w:ilvl="0" w:tplc="11FC4BBA">
      <w:start w:val="1"/>
      <w:numFmt w:val="bullet"/>
      <w:lvlText w:val="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0">
    <w:nsid w:val="495C2038"/>
    <w:multiLevelType w:val="hybridMultilevel"/>
    <w:tmpl w:val="206E6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9D1253F"/>
    <w:multiLevelType w:val="hybridMultilevel"/>
    <w:tmpl w:val="1318D134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B694AFA"/>
    <w:multiLevelType w:val="hybridMultilevel"/>
    <w:tmpl w:val="206E6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0C56C49"/>
    <w:multiLevelType w:val="hybridMultilevel"/>
    <w:tmpl w:val="DBD4F824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2CE5CE1"/>
    <w:multiLevelType w:val="hybridMultilevel"/>
    <w:tmpl w:val="EF1A5942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63C1179"/>
    <w:multiLevelType w:val="hybridMultilevel"/>
    <w:tmpl w:val="F5FA032A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8CD0A9B"/>
    <w:multiLevelType w:val="hybridMultilevel"/>
    <w:tmpl w:val="10C6E1DA"/>
    <w:lvl w:ilvl="0" w:tplc="11FC4BBA">
      <w:start w:val="1"/>
      <w:numFmt w:val="bullet"/>
      <w:lvlText w:val="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7">
    <w:nsid w:val="5A901D1A"/>
    <w:multiLevelType w:val="hybridMultilevel"/>
    <w:tmpl w:val="2EFCBFE4"/>
    <w:lvl w:ilvl="0" w:tplc="0409000F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8">
    <w:nsid w:val="5A9B2956"/>
    <w:multiLevelType w:val="hybridMultilevel"/>
    <w:tmpl w:val="293C2734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AD90FB0"/>
    <w:multiLevelType w:val="hybridMultilevel"/>
    <w:tmpl w:val="12A804E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C365F61"/>
    <w:multiLevelType w:val="hybridMultilevel"/>
    <w:tmpl w:val="C144CC40"/>
    <w:lvl w:ilvl="0" w:tplc="11FC4BBA">
      <w:start w:val="1"/>
      <w:numFmt w:val="bullet"/>
      <w:lvlText w:val=""/>
      <w:lvlJc w:val="left"/>
      <w:pPr>
        <w:ind w:left="7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51">
    <w:nsid w:val="5C88143C"/>
    <w:multiLevelType w:val="hybridMultilevel"/>
    <w:tmpl w:val="206E6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308667D"/>
    <w:multiLevelType w:val="hybridMultilevel"/>
    <w:tmpl w:val="377AC0EC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80975F9"/>
    <w:multiLevelType w:val="hybridMultilevel"/>
    <w:tmpl w:val="2894241C"/>
    <w:lvl w:ilvl="0" w:tplc="11FC4BBA">
      <w:start w:val="1"/>
      <w:numFmt w:val="bullet"/>
      <w:lvlText w:val=""/>
      <w:lvlJc w:val="left"/>
      <w:pPr>
        <w:ind w:left="7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4">
    <w:nsid w:val="6CBB06B6"/>
    <w:multiLevelType w:val="hybridMultilevel"/>
    <w:tmpl w:val="26E205D0"/>
    <w:lvl w:ilvl="0" w:tplc="11FC4BBA">
      <w:start w:val="1"/>
      <w:numFmt w:val="bullet"/>
      <w:lvlText w:val=""/>
      <w:lvlJc w:val="left"/>
      <w:pPr>
        <w:ind w:left="7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55">
    <w:nsid w:val="6D273D75"/>
    <w:multiLevelType w:val="hybridMultilevel"/>
    <w:tmpl w:val="ECC845A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DDD06AE"/>
    <w:multiLevelType w:val="hybridMultilevel"/>
    <w:tmpl w:val="E534937A"/>
    <w:lvl w:ilvl="0" w:tplc="11FC4BBA">
      <w:start w:val="1"/>
      <w:numFmt w:val="bullet"/>
      <w:lvlText w:val=""/>
      <w:lvlJc w:val="left"/>
      <w:pPr>
        <w:ind w:left="7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57">
    <w:nsid w:val="6E7F42DA"/>
    <w:multiLevelType w:val="hybridMultilevel"/>
    <w:tmpl w:val="ED461EFA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13F3FC8"/>
    <w:multiLevelType w:val="hybridMultilevel"/>
    <w:tmpl w:val="251E7784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5230BE8"/>
    <w:multiLevelType w:val="hybridMultilevel"/>
    <w:tmpl w:val="D870F0F4"/>
    <w:lvl w:ilvl="0" w:tplc="11FC4BBA">
      <w:start w:val="1"/>
      <w:numFmt w:val="bullet"/>
      <w:lvlText w:val="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0">
    <w:nsid w:val="76196F8D"/>
    <w:multiLevelType w:val="hybridMultilevel"/>
    <w:tmpl w:val="8D44DD4C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64C1F2E"/>
    <w:multiLevelType w:val="hybridMultilevel"/>
    <w:tmpl w:val="C62860CA"/>
    <w:lvl w:ilvl="0" w:tplc="11FC4BBA">
      <w:start w:val="1"/>
      <w:numFmt w:val="bullet"/>
      <w:lvlText w:val=""/>
      <w:lvlJc w:val="left"/>
      <w:pPr>
        <w:ind w:left="7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62">
    <w:nsid w:val="7CAC1691"/>
    <w:multiLevelType w:val="hybridMultilevel"/>
    <w:tmpl w:val="BE2ACA4E"/>
    <w:lvl w:ilvl="0" w:tplc="11FC4BBA">
      <w:start w:val="1"/>
      <w:numFmt w:val="bullet"/>
      <w:lvlText w:val=""/>
      <w:lvlJc w:val="left"/>
      <w:pPr>
        <w:ind w:left="7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3">
    <w:nsid w:val="7DCD7047"/>
    <w:multiLevelType w:val="hybridMultilevel"/>
    <w:tmpl w:val="206E6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E281DB3"/>
    <w:multiLevelType w:val="hybridMultilevel"/>
    <w:tmpl w:val="4058CB6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64"/>
  </w:num>
  <w:num w:numId="3">
    <w:abstractNumId w:val="16"/>
  </w:num>
  <w:num w:numId="4">
    <w:abstractNumId w:val="34"/>
  </w:num>
  <w:num w:numId="5">
    <w:abstractNumId w:val="24"/>
  </w:num>
  <w:num w:numId="6">
    <w:abstractNumId w:val="32"/>
  </w:num>
  <w:num w:numId="7">
    <w:abstractNumId w:val="21"/>
  </w:num>
  <w:num w:numId="8">
    <w:abstractNumId w:val="6"/>
  </w:num>
  <w:num w:numId="9">
    <w:abstractNumId w:val="2"/>
  </w:num>
  <w:num w:numId="10">
    <w:abstractNumId w:val="20"/>
  </w:num>
  <w:num w:numId="11">
    <w:abstractNumId w:val="10"/>
  </w:num>
  <w:num w:numId="12">
    <w:abstractNumId w:val="27"/>
  </w:num>
  <w:num w:numId="13">
    <w:abstractNumId w:val="35"/>
  </w:num>
  <w:num w:numId="14">
    <w:abstractNumId w:val="41"/>
  </w:num>
  <w:num w:numId="15">
    <w:abstractNumId w:val="49"/>
  </w:num>
  <w:num w:numId="16">
    <w:abstractNumId w:val="42"/>
  </w:num>
  <w:num w:numId="17">
    <w:abstractNumId w:val="58"/>
  </w:num>
  <w:num w:numId="18">
    <w:abstractNumId w:val="60"/>
  </w:num>
  <w:num w:numId="19">
    <w:abstractNumId w:val="17"/>
  </w:num>
  <w:num w:numId="20">
    <w:abstractNumId w:val="48"/>
  </w:num>
  <w:num w:numId="21">
    <w:abstractNumId w:val="37"/>
  </w:num>
  <w:num w:numId="22">
    <w:abstractNumId w:val="44"/>
  </w:num>
  <w:num w:numId="23">
    <w:abstractNumId w:val="62"/>
  </w:num>
  <w:num w:numId="24">
    <w:abstractNumId w:val="28"/>
  </w:num>
  <w:num w:numId="25">
    <w:abstractNumId w:val="3"/>
  </w:num>
  <w:num w:numId="26">
    <w:abstractNumId w:val="51"/>
  </w:num>
  <w:num w:numId="27">
    <w:abstractNumId w:val="29"/>
  </w:num>
  <w:num w:numId="28">
    <w:abstractNumId w:val="5"/>
  </w:num>
  <w:num w:numId="29">
    <w:abstractNumId w:val="18"/>
  </w:num>
  <w:num w:numId="30">
    <w:abstractNumId w:val="26"/>
  </w:num>
  <w:num w:numId="31">
    <w:abstractNumId w:val="0"/>
  </w:num>
  <w:num w:numId="32">
    <w:abstractNumId w:val="9"/>
  </w:num>
  <w:num w:numId="33">
    <w:abstractNumId w:val="22"/>
  </w:num>
  <w:num w:numId="34">
    <w:abstractNumId w:val="50"/>
  </w:num>
  <w:num w:numId="35">
    <w:abstractNumId w:val="47"/>
  </w:num>
  <w:num w:numId="36">
    <w:abstractNumId w:val="31"/>
  </w:num>
  <w:num w:numId="37">
    <w:abstractNumId w:val="40"/>
  </w:num>
  <w:num w:numId="38">
    <w:abstractNumId w:val="54"/>
  </w:num>
  <w:num w:numId="39">
    <w:abstractNumId w:val="12"/>
  </w:num>
  <w:num w:numId="40">
    <w:abstractNumId w:val="55"/>
  </w:num>
  <w:num w:numId="41">
    <w:abstractNumId w:val="43"/>
  </w:num>
  <w:num w:numId="42">
    <w:abstractNumId w:val="30"/>
  </w:num>
  <w:num w:numId="43">
    <w:abstractNumId w:val="11"/>
  </w:num>
  <w:num w:numId="44">
    <w:abstractNumId w:val="23"/>
  </w:num>
  <w:num w:numId="45">
    <w:abstractNumId w:val="14"/>
  </w:num>
  <w:num w:numId="46">
    <w:abstractNumId w:val="7"/>
  </w:num>
  <w:num w:numId="47">
    <w:abstractNumId w:val="13"/>
  </w:num>
  <w:num w:numId="48">
    <w:abstractNumId w:val="52"/>
  </w:num>
  <w:num w:numId="49">
    <w:abstractNumId w:val="38"/>
  </w:num>
  <w:num w:numId="50">
    <w:abstractNumId w:val="57"/>
  </w:num>
  <w:num w:numId="51">
    <w:abstractNumId w:val="46"/>
  </w:num>
  <w:num w:numId="52">
    <w:abstractNumId w:val="1"/>
  </w:num>
  <w:num w:numId="53">
    <w:abstractNumId w:val="8"/>
  </w:num>
  <w:num w:numId="54">
    <w:abstractNumId w:val="56"/>
  </w:num>
  <w:num w:numId="55">
    <w:abstractNumId w:val="53"/>
  </w:num>
  <w:num w:numId="56">
    <w:abstractNumId w:val="36"/>
  </w:num>
  <w:num w:numId="57">
    <w:abstractNumId w:val="59"/>
  </w:num>
  <w:num w:numId="58">
    <w:abstractNumId w:val="33"/>
  </w:num>
  <w:num w:numId="59">
    <w:abstractNumId w:val="61"/>
  </w:num>
  <w:num w:numId="60">
    <w:abstractNumId w:val="15"/>
  </w:num>
  <w:num w:numId="61">
    <w:abstractNumId w:val="39"/>
  </w:num>
  <w:num w:numId="62">
    <w:abstractNumId w:val="63"/>
  </w:num>
  <w:num w:numId="63">
    <w:abstractNumId w:val="19"/>
  </w:num>
  <w:num w:numId="64">
    <w:abstractNumId w:val="4"/>
  </w:num>
  <w:num w:numId="65">
    <w:abstractNumId w:val="4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8E8"/>
    <w:rsid w:val="001A0194"/>
    <w:rsid w:val="003922FE"/>
    <w:rsid w:val="00406258"/>
    <w:rsid w:val="004A14D5"/>
    <w:rsid w:val="005E6E74"/>
    <w:rsid w:val="005F6DE9"/>
    <w:rsid w:val="00664D95"/>
    <w:rsid w:val="00903B49"/>
    <w:rsid w:val="00935607"/>
    <w:rsid w:val="00A60BD4"/>
    <w:rsid w:val="00CB1F6C"/>
    <w:rsid w:val="00CE3EB5"/>
    <w:rsid w:val="00D868E8"/>
    <w:rsid w:val="00EA3AE8"/>
    <w:rsid w:val="00FD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5583C"/>
  <w15:chartTrackingRefBased/>
  <w15:docId w15:val="{FBC8976F-938B-4604-BB69-5C2020EFC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68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68E8"/>
    <w:pPr>
      <w:spacing w:after="120"/>
      <w:ind w:left="720" w:firstLine="720"/>
      <w:contextualSpacing/>
      <w:jc w:val="both"/>
    </w:pPr>
  </w:style>
  <w:style w:type="character" w:styleId="Hyperlink">
    <w:name w:val="Hyperlink"/>
    <w:basedOn w:val="DefaultParagraphFont"/>
    <w:uiPriority w:val="99"/>
    <w:unhideWhenUsed/>
    <w:rsid w:val="00D868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37</Pages>
  <Words>15894</Words>
  <Characters>90599</Characters>
  <Application>Microsoft Office Word</Application>
  <DocSecurity>0</DocSecurity>
  <Lines>754</Lines>
  <Paragraphs>212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Skorup</dc:creator>
  <cp:keywords/>
  <dc:description/>
  <cp:lastModifiedBy>damnjanr</cp:lastModifiedBy>
  <cp:revision>6</cp:revision>
  <dcterms:created xsi:type="dcterms:W3CDTF">2020-05-23T09:46:00Z</dcterms:created>
  <dcterms:modified xsi:type="dcterms:W3CDTF">2022-11-23T15:53:00Z</dcterms:modified>
</cp:coreProperties>
</file>