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2C0" w:rsidRPr="00982B3D" w:rsidRDefault="00414B1F" w:rsidP="00182540">
      <w:pPr>
        <w:jc w:val="center"/>
        <w:rPr>
          <w:sz w:val="24"/>
          <w:szCs w:val="24"/>
        </w:rPr>
      </w:pPr>
      <w:r w:rsidRPr="00036506">
        <w:rPr>
          <w:b/>
          <w:sz w:val="24"/>
          <w:szCs w:val="24"/>
          <w:lang w:val="sr-Cyrl-CS"/>
        </w:rPr>
        <w:t xml:space="preserve">ТАБЕЛА. </w:t>
      </w:r>
      <w:r>
        <w:rPr>
          <w:b/>
          <w:sz w:val="24"/>
          <w:szCs w:val="24"/>
          <w:lang w:val="sr-Cyrl-CS"/>
        </w:rPr>
        <w:t>10</w:t>
      </w:r>
      <w:r w:rsidRPr="00036506">
        <w:rPr>
          <w:b/>
          <w:sz w:val="24"/>
          <w:szCs w:val="24"/>
          <w:lang w:val="sr-Cyrl-CS"/>
        </w:rPr>
        <w:t>.1.</w:t>
      </w:r>
      <w:r w:rsidRPr="00036506">
        <w:rPr>
          <w:sz w:val="24"/>
          <w:szCs w:val="24"/>
          <w:lang w:val="sr-Cyrl-CS"/>
        </w:rPr>
        <w:t xml:space="preserve"> </w:t>
      </w:r>
      <w:bookmarkStart w:id="0" w:name="_GoBack"/>
      <w:bookmarkEnd w:id="0"/>
      <w:r w:rsidRPr="00036506">
        <w:rPr>
          <w:sz w:val="24"/>
          <w:szCs w:val="24"/>
          <w:lang w:val="sr-Cyrl-CS"/>
        </w:rPr>
        <w:t xml:space="preserve">ЗБИРНИ ПРЕГЛЕД НЕНАСТАВНОГ ОСОБЉА </w:t>
      </w:r>
      <w:r w:rsidR="00CB7ECA">
        <w:rPr>
          <w:sz w:val="24"/>
          <w:szCs w:val="24"/>
          <w:lang w:val="sr-Cyrl-CS"/>
        </w:rPr>
        <w:t xml:space="preserve">ПО ОРГАНИЗАЦИОНИМ ЈЕДИНИЦАМА </w:t>
      </w:r>
      <w:r w:rsidRPr="00036506">
        <w:rPr>
          <w:sz w:val="24"/>
          <w:szCs w:val="24"/>
          <w:lang w:val="sr-Cyrl-CS"/>
        </w:rPr>
        <w:t>ПО ЗВАЊИМА И РАДНИМ МЕСТИМА</w:t>
      </w:r>
    </w:p>
    <w:p w:rsidR="00C952C0" w:rsidRPr="00036506" w:rsidRDefault="00C952C0" w:rsidP="00C952C0">
      <w:pPr>
        <w:rPr>
          <w:lang w:val="sr-Cyrl-CS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006"/>
        <w:gridCol w:w="3225"/>
        <w:gridCol w:w="2329"/>
        <w:gridCol w:w="683"/>
      </w:tblGrid>
      <w:tr w:rsidR="00C952C0" w:rsidRPr="0060099A" w:rsidTr="00E41756">
        <w:trPr>
          <w:trHeight w:val="527"/>
        </w:trPr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C952C0" w:rsidRPr="0060099A" w:rsidRDefault="00C952C0" w:rsidP="00C24341">
            <w:pPr>
              <w:rPr>
                <w:b/>
                <w:sz w:val="22"/>
                <w:szCs w:val="22"/>
                <w:lang w:val="en-US"/>
              </w:rPr>
            </w:pPr>
            <w:r w:rsidRPr="0060099A">
              <w:rPr>
                <w:b/>
                <w:sz w:val="22"/>
                <w:szCs w:val="22"/>
                <w:lang w:val="sr-Cyrl-CS"/>
              </w:rPr>
              <w:t>Р.Б.</w:t>
            </w:r>
          </w:p>
        </w:tc>
        <w:tc>
          <w:tcPr>
            <w:tcW w:w="2006" w:type="dxa"/>
            <w:tcBorders>
              <w:top w:val="single" w:sz="4" w:space="0" w:color="auto"/>
            </w:tcBorders>
            <w:vAlign w:val="center"/>
          </w:tcPr>
          <w:p w:rsidR="00C952C0" w:rsidRPr="0060099A" w:rsidRDefault="00C952C0" w:rsidP="00C24341">
            <w:pPr>
              <w:rPr>
                <w:b/>
                <w:sz w:val="22"/>
                <w:szCs w:val="22"/>
                <w:lang w:val="en-US"/>
              </w:rPr>
            </w:pPr>
            <w:r w:rsidRPr="0060099A">
              <w:rPr>
                <w:b/>
                <w:sz w:val="22"/>
                <w:szCs w:val="22"/>
                <w:lang w:val="sr-Cyrl-CS"/>
              </w:rPr>
              <w:t>Звање, радно место</w:t>
            </w:r>
          </w:p>
        </w:tc>
        <w:tc>
          <w:tcPr>
            <w:tcW w:w="3225" w:type="dxa"/>
            <w:tcBorders>
              <w:top w:val="single" w:sz="4" w:space="0" w:color="auto"/>
            </w:tcBorders>
            <w:vAlign w:val="center"/>
          </w:tcPr>
          <w:p w:rsidR="00C952C0" w:rsidRPr="0060099A" w:rsidRDefault="009655E3" w:rsidP="00C24341">
            <w:pPr>
              <w:rPr>
                <w:b/>
                <w:sz w:val="22"/>
                <w:szCs w:val="22"/>
                <w:lang w:val="en-US"/>
              </w:rPr>
            </w:pPr>
            <w:r w:rsidRPr="0060099A">
              <w:rPr>
                <w:b/>
                <w:sz w:val="22"/>
                <w:szCs w:val="22"/>
                <w:lang w:val="en-US"/>
              </w:rPr>
              <w:t>Презиме, средње слово, име</w:t>
            </w:r>
          </w:p>
        </w:tc>
        <w:tc>
          <w:tcPr>
            <w:tcW w:w="2329" w:type="dxa"/>
            <w:tcBorders>
              <w:top w:val="single" w:sz="4" w:space="0" w:color="auto"/>
            </w:tcBorders>
            <w:vAlign w:val="center"/>
          </w:tcPr>
          <w:p w:rsidR="00C952C0" w:rsidRPr="0060099A" w:rsidRDefault="00C952C0" w:rsidP="00C24341">
            <w:pPr>
              <w:rPr>
                <w:b/>
                <w:sz w:val="22"/>
                <w:szCs w:val="22"/>
                <w:lang w:val="sr-Cyrl-CS"/>
              </w:rPr>
            </w:pPr>
            <w:r w:rsidRPr="0060099A">
              <w:rPr>
                <w:b/>
                <w:sz w:val="22"/>
                <w:szCs w:val="22"/>
                <w:lang w:val="sr-Cyrl-CS"/>
              </w:rPr>
              <w:t>квалификација</w:t>
            </w:r>
          </w:p>
        </w:tc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C952C0" w:rsidRPr="0060099A" w:rsidRDefault="00C952C0" w:rsidP="00C24341">
            <w:pPr>
              <w:rPr>
                <w:b/>
                <w:sz w:val="22"/>
                <w:szCs w:val="22"/>
                <w:lang w:val="sr-Cyrl-CS"/>
              </w:rPr>
            </w:pPr>
            <w:r w:rsidRPr="0060099A">
              <w:rPr>
                <w:b/>
                <w:sz w:val="22"/>
                <w:szCs w:val="22"/>
                <w:lang w:val="sr-Cyrl-CS"/>
              </w:rPr>
              <w:t>број</w:t>
            </w:r>
          </w:p>
        </w:tc>
      </w:tr>
      <w:tr w:rsidR="0074792A" w:rsidRPr="0060099A" w:rsidTr="00E41756">
        <w:trPr>
          <w:trHeight w:val="728"/>
        </w:trPr>
        <w:tc>
          <w:tcPr>
            <w:tcW w:w="644" w:type="dxa"/>
            <w:tcBorders>
              <w:top w:val="nil"/>
            </w:tcBorders>
            <w:vAlign w:val="center"/>
          </w:tcPr>
          <w:p w:rsidR="0074792A" w:rsidRPr="0060099A" w:rsidRDefault="0074792A" w:rsidP="0060099A">
            <w:pPr>
              <w:numPr>
                <w:ilvl w:val="0"/>
                <w:numId w:val="4"/>
              </w:numPr>
              <w:rPr>
                <w:lang w:val="sr-Cyrl-CS"/>
              </w:rPr>
            </w:pPr>
          </w:p>
        </w:tc>
        <w:tc>
          <w:tcPr>
            <w:tcW w:w="2006" w:type="dxa"/>
            <w:vAlign w:val="center"/>
          </w:tcPr>
          <w:p w:rsidR="0074792A" w:rsidRPr="0060099A" w:rsidRDefault="005D1D68" w:rsidP="0043678F">
            <w:pPr>
              <w:rPr>
                <w:lang w:val="sr-Cyrl-CS"/>
              </w:rPr>
            </w:pPr>
            <w:r>
              <w:rPr>
                <w:lang w:val="sr-Cyrl-CS"/>
              </w:rPr>
              <w:t>Секретар</w:t>
            </w:r>
          </w:p>
        </w:tc>
        <w:tc>
          <w:tcPr>
            <w:tcW w:w="3225" w:type="dxa"/>
            <w:vAlign w:val="center"/>
          </w:tcPr>
          <w:p w:rsidR="0074792A" w:rsidRPr="0060099A" w:rsidRDefault="0074792A" w:rsidP="0043678F">
            <w:pPr>
              <w:rPr>
                <w:lang w:val="sr-Cyrl-CS"/>
              </w:rPr>
            </w:pPr>
          </w:p>
        </w:tc>
        <w:tc>
          <w:tcPr>
            <w:tcW w:w="2329" w:type="dxa"/>
            <w:vAlign w:val="center"/>
          </w:tcPr>
          <w:p w:rsidR="0074792A" w:rsidRPr="0060099A" w:rsidRDefault="00982B3D" w:rsidP="005D1D68">
            <w:pPr>
              <w:rPr>
                <w:lang w:val="sr-Cyrl-CS"/>
              </w:rPr>
            </w:pPr>
            <w:r>
              <w:rPr>
                <w:lang w:val="sr-Cyrl-CS"/>
              </w:rPr>
              <w:t>Д</w:t>
            </w:r>
            <w:r w:rsidR="005D1D68">
              <w:rPr>
                <w:lang w:val="sr-Cyrl-CS"/>
              </w:rPr>
              <w:t>октор п</w:t>
            </w:r>
            <w:r>
              <w:rPr>
                <w:lang w:val="sr-Cyrl-CS"/>
              </w:rPr>
              <w:t>равни</w:t>
            </w:r>
            <w:r w:rsidR="005D1D68">
              <w:rPr>
                <w:lang w:val="sr-Cyrl-CS"/>
              </w:rPr>
              <w:t>х наука</w:t>
            </w:r>
          </w:p>
        </w:tc>
        <w:tc>
          <w:tcPr>
            <w:tcW w:w="683" w:type="dxa"/>
            <w:vAlign w:val="center"/>
          </w:tcPr>
          <w:p w:rsidR="0074792A" w:rsidRPr="0060099A" w:rsidRDefault="00390271" w:rsidP="00E41756">
            <w:pPr>
              <w:jc w:val="center"/>
              <w:rPr>
                <w:lang w:val="sr-Cyrl-CS"/>
              </w:rPr>
            </w:pPr>
            <w:r w:rsidRPr="0060099A">
              <w:rPr>
                <w:lang w:val="sr-Cyrl-CS"/>
              </w:rPr>
              <w:t>1</w:t>
            </w:r>
          </w:p>
        </w:tc>
      </w:tr>
      <w:tr w:rsidR="005D1D68" w:rsidRPr="0060099A" w:rsidTr="00E41756">
        <w:trPr>
          <w:trHeight w:val="638"/>
        </w:trPr>
        <w:tc>
          <w:tcPr>
            <w:tcW w:w="644" w:type="dxa"/>
            <w:vMerge w:val="restart"/>
            <w:tcBorders>
              <w:top w:val="nil"/>
            </w:tcBorders>
            <w:vAlign w:val="center"/>
          </w:tcPr>
          <w:p w:rsidR="005D1D68" w:rsidRPr="0060099A" w:rsidRDefault="005D1D68" w:rsidP="0060099A">
            <w:pPr>
              <w:numPr>
                <w:ilvl w:val="0"/>
                <w:numId w:val="4"/>
              </w:numPr>
              <w:rPr>
                <w:lang w:val="sr-Cyrl-CS"/>
              </w:rPr>
            </w:pPr>
          </w:p>
        </w:tc>
        <w:tc>
          <w:tcPr>
            <w:tcW w:w="2006" w:type="dxa"/>
            <w:vMerge w:val="restart"/>
            <w:vAlign w:val="center"/>
          </w:tcPr>
          <w:p w:rsidR="005D1D68" w:rsidRPr="0060099A" w:rsidRDefault="005D1D68" w:rsidP="00280900">
            <w:pPr>
              <w:rPr>
                <w:lang w:val="sr-Cyrl-CS"/>
              </w:rPr>
            </w:pPr>
            <w:r w:rsidRPr="0060099A">
              <w:rPr>
                <w:lang w:val="sr-Cyrl-CS"/>
              </w:rPr>
              <w:t>Студентска служба</w:t>
            </w:r>
          </w:p>
        </w:tc>
        <w:tc>
          <w:tcPr>
            <w:tcW w:w="3225" w:type="dxa"/>
            <w:vAlign w:val="center"/>
          </w:tcPr>
          <w:p w:rsidR="005D1D68" w:rsidRPr="00451DCE" w:rsidRDefault="005D1D68" w:rsidP="00280900"/>
        </w:tc>
        <w:tc>
          <w:tcPr>
            <w:tcW w:w="2329" w:type="dxa"/>
            <w:vAlign w:val="center"/>
          </w:tcPr>
          <w:p w:rsidR="00451DCE" w:rsidRDefault="00451DCE">
            <w:r>
              <w:t>Дипломирани економиста</w:t>
            </w:r>
          </w:p>
          <w:p w:rsidR="005D1D68" w:rsidRPr="006C0F06" w:rsidRDefault="005D1D68" w:rsidP="00280900"/>
        </w:tc>
        <w:tc>
          <w:tcPr>
            <w:tcW w:w="683" w:type="dxa"/>
            <w:vMerge w:val="restart"/>
            <w:vAlign w:val="center"/>
          </w:tcPr>
          <w:p w:rsidR="005D1D68" w:rsidRPr="0060099A" w:rsidRDefault="005D1D68" w:rsidP="00E41756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</w:tr>
      <w:tr w:rsidR="00951D0F" w:rsidRPr="0060099A" w:rsidTr="00E41756">
        <w:trPr>
          <w:trHeight w:val="665"/>
        </w:trPr>
        <w:tc>
          <w:tcPr>
            <w:tcW w:w="644" w:type="dxa"/>
            <w:vMerge/>
            <w:vAlign w:val="center"/>
          </w:tcPr>
          <w:p w:rsidR="00951D0F" w:rsidRPr="0060099A" w:rsidRDefault="00951D0F" w:rsidP="0060099A">
            <w:pPr>
              <w:numPr>
                <w:ilvl w:val="0"/>
                <w:numId w:val="4"/>
              </w:numPr>
              <w:rPr>
                <w:lang w:val="sr-Cyrl-CS"/>
              </w:rPr>
            </w:pPr>
          </w:p>
        </w:tc>
        <w:tc>
          <w:tcPr>
            <w:tcW w:w="2006" w:type="dxa"/>
            <w:vMerge/>
            <w:vAlign w:val="center"/>
          </w:tcPr>
          <w:p w:rsidR="00951D0F" w:rsidRPr="0060099A" w:rsidRDefault="00951D0F" w:rsidP="00280900">
            <w:pPr>
              <w:rPr>
                <w:lang w:val="sr-Cyrl-CS"/>
              </w:rPr>
            </w:pPr>
          </w:p>
        </w:tc>
        <w:tc>
          <w:tcPr>
            <w:tcW w:w="3225" w:type="dxa"/>
            <w:vAlign w:val="center"/>
          </w:tcPr>
          <w:p w:rsidR="00951D0F" w:rsidRPr="00451DCE" w:rsidRDefault="00951D0F" w:rsidP="002148C5"/>
        </w:tc>
        <w:tc>
          <w:tcPr>
            <w:tcW w:w="2329" w:type="dxa"/>
            <w:vAlign w:val="center"/>
          </w:tcPr>
          <w:p w:rsidR="00951D0F" w:rsidRPr="00E41756" w:rsidRDefault="00451DCE" w:rsidP="00280900">
            <w:r>
              <w:t>Дипломирани економиста</w:t>
            </w:r>
          </w:p>
        </w:tc>
        <w:tc>
          <w:tcPr>
            <w:tcW w:w="683" w:type="dxa"/>
            <w:vMerge/>
            <w:vAlign w:val="center"/>
          </w:tcPr>
          <w:p w:rsidR="00951D0F" w:rsidRPr="0060099A" w:rsidRDefault="00951D0F" w:rsidP="00E41756">
            <w:pPr>
              <w:jc w:val="center"/>
              <w:rPr>
                <w:lang w:val="sr-Cyrl-CS"/>
              </w:rPr>
            </w:pPr>
          </w:p>
        </w:tc>
      </w:tr>
      <w:tr w:rsidR="00F73014" w:rsidRPr="0060099A" w:rsidTr="00E41756">
        <w:trPr>
          <w:trHeight w:val="872"/>
        </w:trPr>
        <w:tc>
          <w:tcPr>
            <w:tcW w:w="644" w:type="dxa"/>
            <w:tcBorders>
              <w:top w:val="nil"/>
            </w:tcBorders>
            <w:vAlign w:val="center"/>
          </w:tcPr>
          <w:p w:rsidR="00F73014" w:rsidRPr="0060099A" w:rsidRDefault="00F73014" w:rsidP="0060099A">
            <w:pPr>
              <w:numPr>
                <w:ilvl w:val="0"/>
                <w:numId w:val="4"/>
              </w:numPr>
              <w:rPr>
                <w:lang w:val="sr-Cyrl-CS"/>
              </w:rPr>
            </w:pPr>
          </w:p>
        </w:tc>
        <w:tc>
          <w:tcPr>
            <w:tcW w:w="2006" w:type="dxa"/>
            <w:vAlign w:val="center"/>
          </w:tcPr>
          <w:p w:rsidR="00F73014" w:rsidRPr="0005308A" w:rsidRDefault="00F73014" w:rsidP="00280900">
            <w:pPr>
              <w:rPr>
                <w:lang w:val="en-US"/>
              </w:rPr>
            </w:pPr>
            <w:r>
              <w:rPr>
                <w:lang w:val="sr-Cyrl-CS"/>
              </w:rPr>
              <w:t>Финансијска служба</w:t>
            </w:r>
          </w:p>
        </w:tc>
        <w:tc>
          <w:tcPr>
            <w:tcW w:w="3225" w:type="dxa"/>
            <w:vAlign w:val="center"/>
          </w:tcPr>
          <w:p w:rsidR="00F73014" w:rsidRPr="00451DCE" w:rsidRDefault="00F73014" w:rsidP="00280900"/>
        </w:tc>
        <w:tc>
          <w:tcPr>
            <w:tcW w:w="2329" w:type="dxa"/>
            <w:vAlign w:val="center"/>
          </w:tcPr>
          <w:p w:rsidR="00F73014" w:rsidRPr="00451DCE" w:rsidRDefault="00451DCE" w:rsidP="00280900">
            <w:r>
              <w:t>Економиста</w:t>
            </w:r>
          </w:p>
        </w:tc>
        <w:tc>
          <w:tcPr>
            <w:tcW w:w="683" w:type="dxa"/>
            <w:vAlign w:val="center"/>
          </w:tcPr>
          <w:p w:rsidR="00F73014" w:rsidRPr="00F73014" w:rsidRDefault="00F73014" w:rsidP="00E41756">
            <w:pPr>
              <w:jc w:val="center"/>
            </w:pPr>
            <w:r>
              <w:t>1</w:t>
            </w:r>
          </w:p>
        </w:tc>
      </w:tr>
      <w:tr w:rsidR="00F73014" w:rsidRPr="0060099A" w:rsidTr="00E41756">
        <w:trPr>
          <w:trHeight w:val="842"/>
        </w:trPr>
        <w:tc>
          <w:tcPr>
            <w:tcW w:w="644" w:type="dxa"/>
            <w:vAlign w:val="center"/>
          </w:tcPr>
          <w:p w:rsidR="00F73014" w:rsidRPr="0060099A" w:rsidRDefault="00F73014" w:rsidP="0060099A">
            <w:pPr>
              <w:numPr>
                <w:ilvl w:val="0"/>
                <w:numId w:val="4"/>
              </w:numPr>
              <w:rPr>
                <w:lang w:val="sr-Cyrl-CS"/>
              </w:rPr>
            </w:pPr>
          </w:p>
        </w:tc>
        <w:tc>
          <w:tcPr>
            <w:tcW w:w="2006" w:type="dxa"/>
            <w:vAlign w:val="center"/>
          </w:tcPr>
          <w:p w:rsidR="00F73014" w:rsidRPr="0060099A" w:rsidRDefault="00F73014" w:rsidP="003004BC">
            <w:pPr>
              <w:rPr>
                <w:lang w:val="sr-Cyrl-CS"/>
              </w:rPr>
            </w:pPr>
            <w:r w:rsidRPr="0060099A">
              <w:rPr>
                <w:lang w:val="sr-Cyrl-CS"/>
              </w:rPr>
              <w:t>Библиотека</w:t>
            </w:r>
          </w:p>
        </w:tc>
        <w:tc>
          <w:tcPr>
            <w:tcW w:w="3225" w:type="dxa"/>
            <w:vAlign w:val="center"/>
          </w:tcPr>
          <w:p w:rsidR="00F73014" w:rsidRPr="00451DCE" w:rsidRDefault="00F73014" w:rsidP="00280900"/>
        </w:tc>
        <w:tc>
          <w:tcPr>
            <w:tcW w:w="2329" w:type="dxa"/>
            <w:vAlign w:val="center"/>
          </w:tcPr>
          <w:p w:rsidR="00F73014" w:rsidRPr="0043678F" w:rsidRDefault="0043678F" w:rsidP="00E81A90">
            <w:r>
              <w:t>Дипломирани филолог</w:t>
            </w:r>
          </w:p>
        </w:tc>
        <w:tc>
          <w:tcPr>
            <w:tcW w:w="683" w:type="dxa"/>
            <w:vAlign w:val="center"/>
          </w:tcPr>
          <w:p w:rsidR="00F73014" w:rsidRPr="00F73014" w:rsidRDefault="00F73014" w:rsidP="00E41756">
            <w:pPr>
              <w:jc w:val="center"/>
            </w:pPr>
            <w:r>
              <w:t>1</w:t>
            </w:r>
          </w:p>
        </w:tc>
      </w:tr>
    </w:tbl>
    <w:p w:rsidR="00C952C0" w:rsidRPr="00841957" w:rsidRDefault="00C952C0">
      <w:pPr>
        <w:rPr>
          <w:b/>
          <w:lang w:val="sr-Cyrl-CS"/>
        </w:rPr>
      </w:pPr>
    </w:p>
    <w:sectPr w:rsidR="00C952C0" w:rsidRPr="00841957" w:rsidSect="00E330CD">
      <w:pgSz w:w="12240" w:h="15840"/>
      <w:pgMar w:top="1440" w:right="129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06D24"/>
    <w:multiLevelType w:val="hybridMultilevel"/>
    <w:tmpl w:val="893AF476"/>
    <w:lvl w:ilvl="0" w:tplc="040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1">
    <w:nsid w:val="2E570685"/>
    <w:multiLevelType w:val="hybridMultilevel"/>
    <w:tmpl w:val="94368A08"/>
    <w:lvl w:ilvl="0" w:tplc="040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abstractNum w:abstractNumId="2">
    <w:nsid w:val="506D398E"/>
    <w:multiLevelType w:val="hybridMultilevel"/>
    <w:tmpl w:val="65E0D546"/>
    <w:lvl w:ilvl="0" w:tplc="040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A458C1"/>
    <w:multiLevelType w:val="hybridMultilevel"/>
    <w:tmpl w:val="4A5AD4BC"/>
    <w:lvl w:ilvl="0" w:tplc="040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C0"/>
    <w:rsid w:val="0005308A"/>
    <w:rsid w:val="000B2C46"/>
    <w:rsid w:val="00101C78"/>
    <w:rsid w:val="00114A54"/>
    <w:rsid w:val="00114A7E"/>
    <w:rsid w:val="00126F55"/>
    <w:rsid w:val="0014221C"/>
    <w:rsid w:val="00182540"/>
    <w:rsid w:val="001912D4"/>
    <w:rsid w:val="001976CF"/>
    <w:rsid w:val="002148C5"/>
    <w:rsid w:val="00223184"/>
    <w:rsid w:val="00224970"/>
    <w:rsid w:val="00257573"/>
    <w:rsid w:val="00275744"/>
    <w:rsid w:val="00280900"/>
    <w:rsid w:val="00293D79"/>
    <w:rsid w:val="003004BC"/>
    <w:rsid w:val="00304FAD"/>
    <w:rsid w:val="00390271"/>
    <w:rsid w:val="00392FCD"/>
    <w:rsid w:val="00395A07"/>
    <w:rsid w:val="003B2A53"/>
    <w:rsid w:val="003E414F"/>
    <w:rsid w:val="00414B1F"/>
    <w:rsid w:val="0043678F"/>
    <w:rsid w:val="00451DCE"/>
    <w:rsid w:val="00467DF0"/>
    <w:rsid w:val="004F132B"/>
    <w:rsid w:val="00503A0B"/>
    <w:rsid w:val="0052379D"/>
    <w:rsid w:val="00547E63"/>
    <w:rsid w:val="0057303C"/>
    <w:rsid w:val="00592F6F"/>
    <w:rsid w:val="005A3392"/>
    <w:rsid w:val="005C000E"/>
    <w:rsid w:val="005D1D68"/>
    <w:rsid w:val="0060099A"/>
    <w:rsid w:val="00680E7E"/>
    <w:rsid w:val="00695E71"/>
    <w:rsid w:val="006C0F06"/>
    <w:rsid w:val="006D4BF4"/>
    <w:rsid w:val="006D6536"/>
    <w:rsid w:val="00702407"/>
    <w:rsid w:val="00724BD9"/>
    <w:rsid w:val="0074792A"/>
    <w:rsid w:val="007D22DA"/>
    <w:rsid w:val="008156B0"/>
    <w:rsid w:val="00841957"/>
    <w:rsid w:val="008528AD"/>
    <w:rsid w:val="0086499A"/>
    <w:rsid w:val="008814CB"/>
    <w:rsid w:val="008A0B17"/>
    <w:rsid w:val="008C12D2"/>
    <w:rsid w:val="008D4F05"/>
    <w:rsid w:val="008D54AB"/>
    <w:rsid w:val="00900B41"/>
    <w:rsid w:val="00951D0F"/>
    <w:rsid w:val="009655E3"/>
    <w:rsid w:val="00982B3D"/>
    <w:rsid w:val="00983CE7"/>
    <w:rsid w:val="009C72EB"/>
    <w:rsid w:val="009E5739"/>
    <w:rsid w:val="00A5303B"/>
    <w:rsid w:val="00A54D9C"/>
    <w:rsid w:val="00AA3595"/>
    <w:rsid w:val="00AB73E3"/>
    <w:rsid w:val="00AF0D7F"/>
    <w:rsid w:val="00B347F9"/>
    <w:rsid w:val="00B35A8D"/>
    <w:rsid w:val="00B72ADA"/>
    <w:rsid w:val="00BA7659"/>
    <w:rsid w:val="00C06414"/>
    <w:rsid w:val="00C24341"/>
    <w:rsid w:val="00C952C0"/>
    <w:rsid w:val="00CB7ECA"/>
    <w:rsid w:val="00CF63C8"/>
    <w:rsid w:val="00D445FD"/>
    <w:rsid w:val="00D86C44"/>
    <w:rsid w:val="00DA0223"/>
    <w:rsid w:val="00DB3B9D"/>
    <w:rsid w:val="00E330CD"/>
    <w:rsid w:val="00E41756"/>
    <w:rsid w:val="00E57F2D"/>
    <w:rsid w:val="00E6192A"/>
    <w:rsid w:val="00E81A90"/>
    <w:rsid w:val="00ED553A"/>
    <w:rsid w:val="00F468FA"/>
    <w:rsid w:val="00F67103"/>
    <w:rsid w:val="00F73014"/>
    <w:rsid w:val="00F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B0CB39A-0B42-4BD0-8AF1-C9F62067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52C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952C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6D4BF4"/>
    <w:rPr>
      <w:color w:val="0000FF"/>
      <w:u w:val="single"/>
    </w:rPr>
  </w:style>
  <w:style w:type="character" w:styleId="FollowedHyperlink">
    <w:name w:val="FollowedHyperlink"/>
    <w:rsid w:val="00CF63C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Табела</vt:lpstr>
    </vt:vector>
  </TitlesOfParts>
  <Company>FFH</Company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Табела</dc:title>
  <dc:creator>Vera Dondur</dc:creator>
  <cp:lastModifiedBy>damnjanr</cp:lastModifiedBy>
  <cp:revision>6</cp:revision>
  <cp:lastPrinted>2017-02-06T09:05:00Z</cp:lastPrinted>
  <dcterms:created xsi:type="dcterms:W3CDTF">2017-02-07T19:44:00Z</dcterms:created>
  <dcterms:modified xsi:type="dcterms:W3CDTF">2022-11-22T15:08:00Z</dcterms:modified>
</cp:coreProperties>
</file>